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2023-2024学年第一学期管工学院入党积极分子公示表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（__202</w:t>
      </w:r>
      <w:r>
        <w:rPr>
          <w:rFonts w:hint="eastAsia" w:ascii="宋体" w:hAnsi="宋体"/>
          <w:sz w:val="30"/>
          <w:szCs w:val="30"/>
          <w:lang w:val="en-US" w:eastAsia="zh-CN"/>
        </w:rPr>
        <w:t>3</w:t>
      </w:r>
      <w:r>
        <w:rPr>
          <w:rFonts w:hint="eastAsia" w:ascii="宋体" w:hAnsi="宋体"/>
          <w:sz w:val="30"/>
          <w:szCs w:val="30"/>
        </w:rPr>
        <w:t>__/__202</w:t>
      </w:r>
      <w:r>
        <w:rPr>
          <w:rFonts w:hint="eastAsia" w:ascii="宋体" w:hAnsi="宋体"/>
          <w:sz w:val="30"/>
          <w:szCs w:val="30"/>
          <w:lang w:val="en-US" w:eastAsia="zh-CN"/>
        </w:rPr>
        <w:t>4</w:t>
      </w:r>
      <w:r>
        <w:rPr>
          <w:rFonts w:hint="eastAsia" w:ascii="宋体" w:hAnsi="宋体"/>
          <w:sz w:val="30"/>
          <w:szCs w:val="30"/>
        </w:rPr>
        <w:t>__学年第_</w:t>
      </w:r>
      <w:r>
        <w:rPr>
          <w:rFonts w:hint="eastAsia" w:ascii="宋体" w:hAnsi="宋体"/>
          <w:sz w:val="30"/>
          <w:szCs w:val="30"/>
          <w:lang w:val="en-US" w:eastAsia="zh-CN"/>
        </w:rPr>
        <w:t>1</w:t>
      </w:r>
      <w:r>
        <w:rPr>
          <w:rFonts w:hint="eastAsia" w:ascii="宋体" w:hAnsi="宋体"/>
          <w:sz w:val="30"/>
          <w:szCs w:val="30"/>
        </w:rPr>
        <w:t>_学期）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ascii="宋体" w:hAnsi="宋体" w:cs="宋体"/>
          <w:color w:val="000000"/>
          <w:kern w:val="0"/>
          <w:sz w:val="20"/>
        </w:rPr>
      </w:pPr>
      <w:r>
        <w:rPr>
          <w:rFonts w:hint="eastAsia" w:ascii="仿宋" w:hAnsi="仿宋" w:eastAsia="仿宋"/>
          <w:sz w:val="28"/>
          <w:szCs w:val="28"/>
        </w:rPr>
        <w:t>根据本人申请、组织培养，经</w:t>
      </w:r>
      <w:r>
        <w:rPr>
          <w:rFonts w:hint="eastAsia" w:ascii="仿宋" w:hAnsi="仿宋" w:eastAsia="仿宋"/>
          <w:bCs/>
          <w:sz w:val="28"/>
          <w:szCs w:val="28"/>
        </w:rPr>
        <w:t>管工学院各学生党支部委员会研究</w:t>
      </w:r>
      <w:r>
        <w:rPr>
          <w:rFonts w:hint="eastAsia" w:ascii="仿宋" w:hAnsi="仿宋" w:eastAsia="仿宋"/>
          <w:sz w:val="28"/>
          <w:szCs w:val="28"/>
        </w:rPr>
        <w:t>，拟吸收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陈柳妍等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31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名</w:t>
      </w:r>
      <w:r>
        <w:rPr>
          <w:rFonts w:hint="eastAsia" w:ascii="仿宋" w:hAnsi="仿宋" w:eastAsia="仿宋"/>
          <w:sz w:val="28"/>
          <w:szCs w:val="28"/>
        </w:rPr>
        <w:t>同志为入党积极分子，现将有关情况予以公示。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在公示期限内，任何单位和个人均可采用电话、信函或直接来访的形式，反映被公示人或发展程序方面的问题。反映问题要实事求是、客观公正，以个人名义信函反映问题提倡署真实姓名，以便进一步了解情况和反馈意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公示时间自202</w:t>
      </w:r>
      <w:r>
        <w:rPr>
          <w:rFonts w:ascii="仿宋" w:hAnsi="仿宋" w:eastAsia="仿宋"/>
          <w:sz w:val="28"/>
          <w:szCs w:val="28"/>
        </w:rPr>
        <w:t>3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30</w:t>
      </w:r>
      <w:r>
        <w:rPr>
          <w:rFonts w:hint="eastAsia" w:ascii="仿宋" w:hAnsi="仿宋" w:eastAsia="仿宋"/>
          <w:sz w:val="28"/>
          <w:szCs w:val="28"/>
        </w:rPr>
        <w:t>日至202</w:t>
      </w:r>
      <w:r>
        <w:rPr>
          <w:rFonts w:ascii="仿宋" w:hAnsi="仿宋" w:eastAsia="仿宋"/>
          <w:sz w:val="28"/>
          <w:szCs w:val="28"/>
        </w:rPr>
        <w:t>3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/>
          <w:sz w:val="28"/>
          <w:szCs w:val="28"/>
        </w:rPr>
        <w:t>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Style w:val="5"/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公示联系人：</w:t>
      </w:r>
      <w:r>
        <w:rPr>
          <w:rFonts w:hint="eastAsia" w:ascii="仿宋" w:hAnsi="仿宋" w:eastAsia="仿宋"/>
          <w:bCs/>
          <w:sz w:val="28"/>
          <w:szCs w:val="28"/>
        </w:rPr>
        <w:t>陶</w:t>
      </w:r>
      <w:bookmarkStart w:id="0" w:name="_GoBack"/>
      <w:bookmarkEnd w:id="0"/>
      <w:r>
        <w:rPr>
          <w:rFonts w:hint="eastAsia" w:ascii="仿宋" w:hAnsi="仿宋" w:eastAsia="仿宋"/>
          <w:bCs/>
          <w:sz w:val="28"/>
          <w:szCs w:val="28"/>
        </w:rPr>
        <w:t>老师，联系方式：2</w:t>
      </w:r>
      <w:r>
        <w:rPr>
          <w:rFonts w:ascii="仿宋" w:hAnsi="仿宋" w:eastAsia="仿宋"/>
          <w:bCs/>
          <w:sz w:val="28"/>
          <w:szCs w:val="28"/>
        </w:rPr>
        <w:t>8008260</w:t>
      </w:r>
      <w:r>
        <w:rPr>
          <w:rFonts w:hint="eastAsia" w:ascii="仿宋" w:hAnsi="仿宋" w:eastAsia="仿宋"/>
          <w:bCs/>
          <w:sz w:val="28"/>
          <w:szCs w:val="28"/>
        </w:rPr>
        <w:t>，邮箱：</w:t>
      </w:r>
      <w:r>
        <w:rPr>
          <w:rFonts w:ascii="仿宋" w:hAnsi="仿宋" w:eastAsia="仿宋"/>
          <w:bCs/>
          <w:color w:val="auto"/>
          <w:sz w:val="28"/>
          <w:szCs w:val="28"/>
          <w:u w:val="none"/>
        </w:rPr>
        <w:t>824693588@</w:t>
      </w:r>
      <w:r>
        <w:rPr>
          <w:rFonts w:hint="eastAsia" w:ascii="仿宋" w:hAnsi="仿宋" w:eastAsia="仿宋"/>
          <w:bCs/>
          <w:color w:val="auto"/>
          <w:sz w:val="28"/>
          <w:szCs w:val="28"/>
          <w:u w:val="none"/>
        </w:rPr>
        <w:t>qq</w:t>
      </w:r>
      <w:r>
        <w:rPr>
          <w:rFonts w:ascii="仿宋" w:hAnsi="仿宋" w:eastAsia="仿宋"/>
          <w:bCs/>
          <w:color w:val="auto"/>
          <w:sz w:val="28"/>
          <w:szCs w:val="28"/>
          <w:u w:val="none"/>
        </w:rPr>
        <w:t>.com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Style w:val="5"/>
          <w:rFonts w:ascii="仿宋" w:hAnsi="仿宋" w:eastAsia="仿宋"/>
          <w:bCs/>
          <w:sz w:val="28"/>
          <w:szCs w:val="28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9800" w:hanging="9800" w:hangingChars="3500"/>
        <w:jc w:val="righ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/>
          <w:sz w:val="28"/>
          <w:szCs w:val="28"/>
          <w:lang w:val="en-US" w:eastAsia="zh-CN"/>
        </w:rPr>
        <w:t xml:space="preserve">                                                             </w:t>
      </w:r>
      <w:r>
        <w:rPr>
          <w:rFonts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中共浙江工商大学管理工程与电子商务学院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（跨境电商学院）委员会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9800" w:hanging="9800" w:hangingChars="3500"/>
        <w:jc w:val="right"/>
        <w:textAlignment w:val="auto"/>
        <w:rPr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2023 年 9月30日</w:t>
      </w:r>
      <w:r>
        <w:rPr>
          <w:rFonts w:hint="eastAsia" w:ascii="仿宋" w:hAnsi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 </w:t>
      </w:r>
    </w:p>
    <w:tbl>
      <w:tblPr>
        <w:tblStyle w:val="2"/>
        <w:tblpPr w:leftFromText="180" w:rightFromText="180" w:vertAnchor="text" w:horzAnchor="page" w:tblpXSpec="center" w:tblpY="855"/>
        <w:tblOverlap w:val="never"/>
        <w:tblW w:w="14168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6"/>
        <w:gridCol w:w="1452"/>
        <w:gridCol w:w="1491"/>
        <w:gridCol w:w="1949"/>
        <w:gridCol w:w="2345"/>
        <w:gridCol w:w="2316"/>
        <w:gridCol w:w="25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所属支部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班级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出生年月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申请时间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确定入党积极分子时间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培养联系人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电商本科学生党支部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陈柳妍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商创2001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2002年10月4日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2022年3月27日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2023年9月30日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叶福莲、陈静波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电商本科学生党支部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龚舒红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商务2201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2002年1月26日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2023年3月15日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2023年9月30日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叶福莲、王李硕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电商本科学生党支部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苏欣悦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商务2201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2003年9月18日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2022年9月21日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2023年9月30日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陈静波、王李硕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电商本科学生党支部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钱可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商创2201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2004年12月11日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2023年3月15日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2023年9月30日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陈静波、陈斌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电商本科学生党支部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宾思丽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商创2201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2002年7月16日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2023年3月15日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2023年9月30日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陈斌、王李硕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物流本科学生党支部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陈雅婷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物流2101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2003年4月4日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2021年9月12日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2023年9月30日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吴朝阳、唐瑾裕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物流本科学生党支部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舒明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物流2101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2003年10月20日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2022年3月27日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2023年9月30日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吴朝阳、唐瑾裕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物流本科学生党支部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刘莹莹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物流2201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2004年11月4日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2023年3月15日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2023年9月30日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杨晨曦、徐欣业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物流本科学生党支部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邱露葶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物流2201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2004年1月23日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2022年9月21日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2023年9月30日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杨晨曦、徐欣业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物流本科学生党支部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贾璐源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物创2201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2004年5月18日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2023年3月15日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2023年9月30日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吴温豪、孙琳琳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物流本科学生党支部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吴珮雯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物创2201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2004年12月26日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2023年3月15日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2023年9月30日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吴温豪、孙琳琳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物流本科学生党支部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黄诗羽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物创2201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2003年11月29日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2022年9月21日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2023年9月30日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唐瑾裕、傅铭杰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物流本科学生党支部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王玉龙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物创2201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2004年9月1日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2022年9月21日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2023年9月30日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唐瑾裕、傅铭杰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信息本科学生党支部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陈青青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信息2102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2002年12月27日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2021年9月12日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2023年9月30日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周林颖、陈奕希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信息本科学生党支部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黄锐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信息2201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2003年7月23日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2022年9月19日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2023年9月30日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罗子仪、熊静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信息本科学生党支部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张柏璇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信息2201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2004年4月27日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2022年9月19日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2023年9月30日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杨媛媛、吴宇峰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信息本科学生党支部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吴张琦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信息2201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2004年6月10日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2022年9月25日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2023年9月30日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周林颖、陈奕希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信息本科学生党支部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周洺可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信息2202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2004年9月9日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2022年9月20日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2023年9月30日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罗子仪、熊静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信息本科学生党支部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胡婧榆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信息2202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2004年6月25日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2023年3月15日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2023年9月30日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杨媛媛、吴宇峰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信息本科学生党支部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曾赢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信息2202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2004年11月12日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2023年3月15日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2023年9月30日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周林颖、陈奕希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信息本科学生党支部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周星鑫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数创2201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2004年1月25日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2022年9月15日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2023年9月30日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罗子仪、熊静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信息本科学生党支部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张倬玮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数创2201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2002年10月17日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2022年9月14日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2023年9月30日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杨媛媛、吴宇峰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信息本科学生党支部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陈熠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数创2201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2004年7月22日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2023年3月13日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2023年9月30日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周林颖、陈奕希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物流研究生党支部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魏文博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物流22研班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1999年12月29日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2022年9月21日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2023年9月30日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印江沂、喻洁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物流研究生党支部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陈姿谚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物流22研班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2000年2月7日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2022年9月21日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2023年9月30日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印江沂、何怡平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物流研究生党支部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詹栩璐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物流22研班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2000年6月30日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2022年9月21日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2023年9月30日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何怡平、喻洁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物流研究生党支部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项鹏翔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物流22研班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1999年4月13日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2022年9月23日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2023年9月30日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何怡平、喻洁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物流研究生党支部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谢晓倩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物流22研班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1999年10月29日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2022年9月21日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2023年9月30日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何怡平、印江沂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物流研究生党支部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干润华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物流22研班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1999年9月1日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2022年9月22日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2023年9月30日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喻洁、印江沂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物流研究生党支部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姚鉴儒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物流22研班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1998年6月10日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2022年9月24日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2023年9月30日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印江沂、喻洁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物流研究生党支部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林诗佳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物流22研班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2000年1月14日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2022年9月21日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2023年9月30日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印江沂、何怡平</w:t>
            </w:r>
          </w:p>
        </w:tc>
      </w:tr>
    </w:tbl>
    <w:p>
      <w:pPr>
        <w:keepNext w:val="0"/>
        <w:keepLines w:val="0"/>
        <w:widowControl/>
        <w:suppressLineNumbers w:val="0"/>
        <w:jc w:val="right"/>
        <w:rPr>
          <w:rFonts w:hint="eastAsia"/>
          <w:lang w:val="en-US" w:eastAsia="zh-CN"/>
        </w:rPr>
      </w:pPr>
      <w:r>
        <w:rPr>
          <w:rFonts w:hint="eastAsia" w:ascii="仿宋" w:hAnsi="仿宋"/>
          <w:sz w:val="28"/>
          <w:szCs w:val="28"/>
          <w:lang w:val="en-US" w:eastAsia="zh-CN"/>
        </w:rPr>
        <w:t xml:space="preserve">                                             </w:t>
      </w:r>
    </w:p>
    <w:p>
      <w:pPr>
        <w:spacing w:line="240" w:lineRule="auto"/>
        <w:jc w:val="center"/>
        <w:rPr>
          <w:rFonts w:hint="eastAsia" w:ascii="仿宋" w:hAnsi="仿宋"/>
          <w:bCs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iNTY1MzhhZGJjY2IzNGE5ZGUwODFmOTRkZTI2YzgifQ=="/>
  </w:docVars>
  <w:rsids>
    <w:rsidRoot w:val="318209DA"/>
    <w:rsid w:val="0D010EE5"/>
    <w:rsid w:val="130E7383"/>
    <w:rsid w:val="17C23FE3"/>
    <w:rsid w:val="1C004DA9"/>
    <w:rsid w:val="26AA7A28"/>
    <w:rsid w:val="2FF623DC"/>
    <w:rsid w:val="318209DA"/>
    <w:rsid w:val="703F1436"/>
    <w:rsid w:val="7AEC2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5">
    <w:name w:val="Hyperlink"/>
    <w:basedOn w:val="4"/>
    <w:unhideWhenUsed/>
    <w:qFormat/>
    <w:uiPriority w:val="99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character" w:customStyle="1" w:styleId="6">
    <w:name w:val="font51"/>
    <w:basedOn w:val="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2023-10-24T14:33:00Z</dcterms:created>
  <dc:creator>C 'est fini</dc:creator>
  <cp:lastModifiedBy>Administrator</cp:lastModifiedBy>
  <dcterms:modified xsi:type="dcterms:W3CDTF">2024-11-22T07:19:59Z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  <property fmtid="{D5CDD505-2E9C-101B-9397-08002B2CF9AE}" pid="3" name="ICV">
    <vt:lpwstr>A24AF87C3F4E4518B1C5668395AB7CB1_13</vt:lpwstr>
  </property>
</Properties>
</file>