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02EC">
      <w:pPr>
        <w:spacing w:line="480" w:lineRule="exact"/>
        <w:jc w:val="center"/>
        <w:rPr>
          <w:rFonts w:hint="eastAsia" w:ascii="黑体" w:hAnsi="黑体" w:eastAsia="黑体"/>
          <w:bCs/>
          <w:sz w:val="40"/>
          <w:szCs w:val="40"/>
        </w:rPr>
      </w:pPr>
      <w:r>
        <w:rPr>
          <w:rFonts w:hint="eastAsia" w:ascii="黑体" w:hAnsi="黑体" w:eastAsia="黑体"/>
          <w:bCs/>
          <w:sz w:val="40"/>
          <w:szCs w:val="40"/>
        </w:rPr>
        <w:t>关于拟将赵瑶瑶等14名同志转为中共正式党员的公示</w:t>
      </w:r>
    </w:p>
    <w:p w14:paraId="1C05C89D">
      <w:pPr>
        <w:spacing w:line="360" w:lineRule="exact"/>
        <w:ind w:firstLine="480" w:firstLineChars="200"/>
        <w:rPr>
          <w:rFonts w:hint="eastAsia" w:ascii="仿宋" w:hAnsi="仿宋" w:eastAsia="仿宋"/>
          <w:sz w:val="24"/>
        </w:rPr>
      </w:pPr>
    </w:p>
    <w:p w14:paraId="0C89693B">
      <w:pPr>
        <w:spacing w:line="360" w:lineRule="exact"/>
        <w:ind w:firstLine="480" w:firstLineChars="200"/>
        <w:rPr>
          <w:rFonts w:hint="eastAsia" w:ascii="仿宋" w:hAnsi="仿宋" w:eastAsia="仿宋"/>
          <w:sz w:val="24"/>
        </w:rPr>
      </w:pPr>
      <w:r>
        <w:rPr>
          <w:rFonts w:hint="eastAsia" w:ascii="仿宋" w:hAnsi="仿宋" w:eastAsia="仿宋"/>
          <w:sz w:val="24"/>
        </w:rPr>
        <w:t>根据本人申请、组织审查，经2025年11月28日学生党支部党员大会研究，拟将</w:t>
      </w:r>
      <w:r>
        <w:rPr>
          <w:rFonts w:hint="eastAsia" w:ascii="仿宋" w:hAnsi="仿宋" w:eastAsia="仿宋" w:cs="仿宋"/>
          <w:szCs w:val="21"/>
        </w:rPr>
        <w:t>赵瑶瑶</w:t>
      </w:r>
      <w:r>
        <w:rPr>
          <w:rFonts w:hint="eastAsia" w:ascii="仿宋" w:hAnsi="仿宋" w:eastAsia="仿宋"/>
          <w:sz w:val="24"/>
        </w:rPr>
        <w:t>等14位同志转为中共正式党员，现将有关情况予以公示。</w:t>
      </w:r>
    </w:p>
    <w:p w14:paraId="31099F7A">
      <w:pPr>
        <w:spacing w:line="360" w:lineRule="exact"/>
        <w:ind w:firstLine="480" w:firstLineChars="200"/>
        <w:rPr>
          <w:rFonts w:hint="eastAsia" w:ascii="仿宋" w:hAnsi="仿宋" w:eastAsia="仿宋"/>
          <w:sz w:val="24"/>
        </w:rPr>
      </w:pPr>
      <w:r>
        <w:rPr>
          <w:rFonts w:hint="eastAsia" w:ascii="仿宋" w:hAnsi="仿宋" w:eastAsia="仿宋"/>
          <w:sz w:val="24"/>
        </w:rPr>
        <w:t>在公示期限内，任何单位和个人均可采用电话、信函或直接来访的形式，反映被公示人或发展程序方面的问题。反映问题要实事求是、客观公正，以个人名义信函反映问题提倡署真实姓名，以便进一步了解情况和反馈</w:t>
      </w:r>
      <w:bookmarkStart w:id="0" w:name="_GoBack"/>
      <w:bookmarkEnd w:id="0"/>
      <w:r>
        <w:rPr>
          <w:rFonts w:hint="eastAsia" w:ascii="仿宋" w:hAnsi="仿宋" w:eastAsia="仿宋"/>
          <w:sz w:val="24"/>
        </w:rPr>
        <w:t>意见。</w:t>
      </w:r>
    </w:p>
    <w:p w14:paraId="10B75760">
      <w:pPr>
        <w:spacing w:line="360" w:lineRule="exact"/>
        <w:ind w:firstLine="480" w:firstLineChars="200"/>
        <w:rPr>
          <w:rFonts w:hint="eastAsia" w:ascii="仿宋" w:hAnsi="仿宋" w:eastAsia="仿宋"/>
          <w:sz w:val="24"/>
        </w:rPr>
      </w:pPr>
      <w:r>
        <w:rPr>
          <w:rFonts w:hint="eastAsia" w:ascii="仿宋" w:hAnsi="仿宋" w:eastAsia="仿宋"/>
          <w:sz w:val="24"/>
        </w:rPr>
        <w:t>公示时间自2025年11月28日至2025年12月4日。</w:t>
      </w:r>
    </w:p>
    <w:p w14:paraId="791E2407">
      <w:pPr>
        <w:spacing w:line="360" w:lineRule="exact"/>
        <w:ind w:firstLine="480" w:firstLineChars="200"/>
        <w:rPr>
          <w:rFonts w:hint="eastAsia" w:ascii="仿宋" w:hAnsi="仿宋" w:eastAsia="仿宋"/>
          <w:sz w:val="24"/>
        </w:rPr>
      </w:pPr>
      <w:r>
        <w:rPr>
          <w:rFonts w:hint="eastAsia" w:ascii="仿宋" w:hAnsi="仿宋" w:eastAsia="仿宋"/>
          <w:sz w:val="24"/>
        </w:rPr>
        <w:t>公示联系人：林老师、陶老师，联系方式：0571-28008260，邮箱：824693588@qq</w:t>
      </w:r>
      <w:r>
        <w:rPr>
          <w:rFonts w:ascii="仿宋" w:hAnsi="仿宋" w:eastAsia="仿宋"/>
          <w:sz w:val="24"/>
        </w:rPr>
        <w:t>.com</w:t>
      </w:r>
    </w:p>
    <w:tbl>
      <w:tblPr>
        <w:tblStyle w:val="5"/>
        <w:tblW w:w="14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900"/>
        <w:gridCol w:w="1357"/>
        <w:gridCol w:w="681"/>
        <w:gridCol w:w="687"/>
        <w:gridCol w:w="1174"/>
        <w:gridCol w:w="863"/>
        <w:gridCol w:w="1127"/>
        <w:gridCol w:w="1080"/>
        <w:gridCol w:w="1868"/>
        <w:gridCol w:w="2462"/>
        <w:gridCol w:w="507"/>
      </w:tblGrid>
      <w:tr w14:paraId="19CDC688">
        <w:trPr>
          <w:jc w:val="center"/>
        </w:trPr>
        <w:tc>
          <w:tcPr>
            <w:tcW w:w="1600" w:type="dxa"/>
            <w:vAlign w:val="center"/>
          </w:tcPr>
          <w:p w14:paraId="019346C8">
            <w:pPr>
              <w:adjustRightInd w:val="0"/>
              <w:snapToGrid w:val="0"/>
              <w:jc w:val="center"/>
              <w:rPr>
                <w:rFonts w:hint="eastAsia" w:ascii="黑体" w:hAnsi="黑体" w:eastAsia="黑体" w:cs="黑体"/>
                <w:szCs w:val="21"/>
              </w:rPr>
            </w:pPr>
            <w:r>
              <w:rPr>
                <w:rFonts w:hint="eastAsia" w:ascii="黑体" w:hAnsi="黑体" w:eastAsia="黑体" w:cs="黑体"/>
                <w:szCs w:val="21"/>
              </w:rPr>
              <w:t>所属支部</w:t>
            </w:r>
          </w:p>
        </w:tc>
        <w:tc>
          <w:tcPr>
            <w:tcW w:w="900" w:type="dxa"/>
            <w:vAlign w:val="center"/>
          </w:tcPr>
          <w:p w14:paraId="2D714DEC">
            <w:pPr>
              <w:adjustRightInd w:val="0"/>
              <w:snapToGrid w:val="0"/>
              <w:jc w:val="center"/>
              <w:rPr>
                <w:rFonts w:hint="eastAsia" w:ascii="黑体" w:hAnsi="黑体" w:eastAsia="黑体" w:cs="黑体"/>
                <w:szCs w:val="21"/>
              </w:rPr>
            </w:pPr>
            <w:r>
              <w:rPr>
                <w:rFonts w:hint="eastAsia" w:ascii="黑体" w:hAnsi="黑体" w:eastAsia="黑体" w:cs="黑体"/>
                <w:szCs w:val="21"/>
              </w:rPr>
              <w:t>姓名</w:t>
            </w:r>
          </w:p>
        </w:tc>
        <w:tc>
          <w:tcPr>
            <w:tcW w:w="1357" w:type="dxa"/>
            <w:vAlign w:val="center"/>
          </w:tcPr>
          <w:p w14:paraId="37930990">
            <w:pPr>
              <w:adjustRightInd w:val="0"/>
              <w:snapToGrid w:val="0"/>
              <w:jc w:val="center"/>
              <w:rPr>
                <w:rFonts w:hint="eastAsia" w:ascii="黑体" w:hAnsi="黑体" w:eastAsia="黑体" w:cs="黑体"/>
                <w:szCs w:val="21"/>
              </w:rPr>
            </w:pPr>
            <w:r>
              <w:rPr>
                <w:rFonts w:hint="eastAsia" w:ascii="黑体" w:hAnsi="黑体" w:eastAsia="黑体" w:cs="黑体"/>
                <w:szCs w:val="21"/>
              </w:rPr>
              <w:t>所在部门</w:t>
            </w:r>
          </w:p>
        </w:tc>
        <w:tc>
          <w:tcPr>
            <w:tcW w:w="681" w:type="dxa"/>
            <w:vAlign w:val="center"/>
          </w:tcPr>
          <w:p w14:paraId="027A27B6">
            <w:pPr>
              <w:adjustRightInd w:val="0"/>
              <w:snapToGrid w:val="0"/>
              <w:jc w:val="center"/>
              <w:rPr>
                <w:rFonts w:hint="eastAsia" w:ascii="黑体" w:hAnsi="黑体" w:eastAsia="黑体" w:cs="黑体"/>
                <w:szCs w:val="21"/>
              </w:rPr>
            </w:pPr>
            <w:r>
              <w:rPr>
                <w:rFonts w:hint="eastAsia" w:ascii="黑体" w:hAnsi="黑体" w:eastAsia="黑体" w:cs="黑体"/>
                <w:szCs w:val="21"/>
              </w:rPr>
              <w:t>性别</w:t>
            </w:r>
          </w:p>
        </w:tc>
        <w:tc>
          <w:tcPr>
            <w:tcW w:w="687" w:type="dxa"/>
            <w:vAlign w:val="center"/>
          </w:tcPr>
          <w:p w14:paraId="199A36FF">
            <w:pPr>
              <w:adjustRightInd w:val="0"/>
              <w:snapToGrid w:val="0"/>
              <w:jc w:val="center"/>
              <w:rPr>
                <w:rFonts w:hint="eastAsia" w:ascii="黑体" w:hAnsi="黑体" w:eastAsia="黑体" w:cs="黑体"/>
                <w:szCs w:val="21"/>
              </w:rPr>
            </w:pPr>
            <w:r>
              <w:rPr>
                <w:rFonts w:hint="eastAsia" w:ascii="黑体" w:hAnsi="黑体" w:eastAsia="黑体" w:cs="黑体"/>
                <w:szCs w:val="21"/>
              </w:rPr>
              <w:t>民族</w:t>
            </w:r>
          </w:p>
        </w:tc>
        <w:tc>
          <w:tcPr>
            <w:tcW w:w="1174" w:type="dxa"/>
            <w:vAlign w:val="center"/>
          </w:tcPr>
          <w:p w14:paraId="44754FDE">
            <w:pPr>
              <w:adjustRightInd w:val="0"/>
              <w:snapToGrid w:val="0"/>
              <w:jc w:val="center"/>
              <w:rPr>
                <w:rFonts w:hint="eastAsia" w:ascii="黑体" w:hAnsi="黑体" w:eastAsia="黑体" w:cs="黑体"/>
                <w:szCs w:val="21"/>
              </w:rPr>
            </w:pPr>
            <w:r>
              <w:rPr>
                <w:rFonts w:hint="eastAsia" w:ascii="黑体" w:hAnsi="黑体" w:eastAsia="黑体" w:cs="黑体"/>
                <w:szCs w:val="21"/>
              </w:rPr>
              <w:t>出生</w:t>
            </w:r>
          </w:p>
          <w:p w14:paraId="3DB2FD3F">
            <w:pPr>
              <w:adjustRightInd w:val="0"/>
              <w:snapToGrid w:val="0"/>
              <w:jc w:val="center"/>
              <w:rPr>
                <w:rFonts w:hint="eastAsia" w:ascii="黑体" w:hAnsi="黑体" w:eastAsia="黑体" w:cs="黑体"/>
                <w:szCs w:val="21"/>
              </w:rPr>
            </w:pPr>
            <w:r>
              <w:rPr>
                <w:rFonts w:hint="eastAsia" w:ascii="黑体" w:hAnsi="黑体" w:eastAsia="黑体" w:cs="黑体"/>
                <w:szCs w:val="21"/>
              </w:rPr>
              <w:t>时间</w:t>
            </w:r>
          </w:p>
        </w:tc>
        <w:tc>
          <w:tcPr>
            <w:tcW w:w="863" w:type="dxa"/>
            <w:vAlign w:val="center"/>
          </w:tcPr>
          <w:p w14:paraId="0F8D0C08">
            <w:pPr>
              <w:adjustRightInd w:val="0"/>
              <w:snapToGrid w:val="0"/>
              <w:jc w:val="center"/>
              <w:rPr>
                <w:rFonts w:hint="eastAsia" w:ascii="黑体" w:hAnsi="黑体" w:eastAsia="黑体" w:cs="黑体"/>
                <w:szCs w:val="21"/>
              </w:rPr>
            </w:pPr>
            <w:r>
              <w:rPr>
                <w:rFonts w:hint="eastAsia" w:ascii="黑体" w:hAnsi="黑体" w:eastAsia="黑体" w:cs="黑体"/>
                <w:szCs w:val="21"/>
              </w:rPr>
              <w:t>文化</w:t>
            </w:r>
          </w:p>
          <w:p w14:paraId="3D387B17">
            <w:pPr>
              <w:adjustRightInd w:val="0"/>
              <w:snapToGrid w:val="0"/>
              <w:jc w:val="center"/>
              <w:rPr>
                <w:rFonts w:hint="eastAsia" w:ascii="黑体" w:hAnsi="黑体" w:eastAsia="黑体" w:cs="黑体"/>
                <w:szCs w:val="21"/>
              </w:rPr>
            </w:pPr>
            <w:r>
              <w:rPr>
                <w:rFonts w:hint="eastAsia" w:ascii="黑体" w:hAnsi="黑体" w:eastAsia="黑体" w:cs="黑体"/>
                <w:szCs w:val="21"/>
              </w:rPr>
              <w:t>程度</w:t>
            </w:r>
          </w:p>
        </w:tc>
        <w:tc>
          <w:tcPr>
            <w:tcW w:w="1127" w:type="dxa"/>
            <w:vAlign w:val="center"/>
          </w:tcPr>
          <w:p w14:paraId="223244AE">
            <w:pPr>
              <w:adjustRightInd w:val="0"/>
              <w:snapToGrid w:val="0"/>
              <w:jc w:val="center"/>
              <w:rPr>
                <w:rFonts w:hint="eastAsia" w:ascii="黑体" w:hAnsi="黑体" w:eastAsia="黑体" w:cs="黑体"/>
                <w:szCs w:val="21"/>
              </w:rPr>
            </w:pPr>
            <w:r>
              <w:rPr>
                <w:rFonts w:hint="eastAsia" w:ascii="黑体" w:hAnsi="黑体" w:eastAsia="黑体" w:cs="黑体"/>
                <w:szCs w:val="21"/>
              </w:rPr>
              <w:t>政治面貌</w:t>
            </w:r>
          </w:p>
        </w:tc>
        <w:tc>
          <w:tcPr>
            <w:tcW w:w="1080" w:type="dxa"/>
            <w:vAlign w:val="center"/>
          </w:tcPr>
          <w:p w14:paraId="26A124F4">
            <w:pPr>
              <w:adjustRightInd w:val="0"/>
              <w:snapToGrid w:val="0"/>
              <w:jc w:val="center"/>
              <w:rPr>
                <w:rFonts w:hint="eastAsia" w:ascii="黑体" w:hAnsi="黑体" w:eastAsia="黑体" w:cs="黑体"/>
                <w:szCs w:val="21"/>
              </w:rPr>
            </w:pPr>
            <w:r>
              <w:rPr>
                <w:rFonts w:hint="eastAsia" w:ascii="黑体" w:hAnsi="黑体" w:eastAsia="黑体" w:cs="黑体"/>
                <w:szCs w:val="21"/>
              </w:rPr>
              <w:t>职务</w:t>
            </w:r>
          </w:p>
          <w:p w14:paraId="7F2F7066">
            <w:pPr>
              <w:adjustRightInd w:val="0"/>
              <w:snapToGrid w:val="0"/>
              <w:jc w:val="center"/>
              <w:rPr>
                <w:rFonts w:hint="eastAsia" w:ascii="黑体" w:hAnsi="黑体" w:eastAsia="黑体" w:cs="黑体"/>
                <w:szCs w:val="21"/>
              </w:rPr>
            </w:pPr>
            <w:r>
              <w:rPr>
                <w:rFonts w:hint="eastAsia" w:ascii="黑体" w:hAnsi="黑体" w:eastAsia="黑体" w:cs="黑体"/>
                <w:szCs w:val="21"/>
              </w:rPr>
              <w:t>职称</w:t>
            </w:r>
          </w:p>
        </w:tc>
        <w:tc>
          <w:tcPr>
            <w:tcW w:w="1868" w:type="dxa"/>
            <w:vAlign w:val="center"/>
          </w:tcPr>
          <w:p w14:paraId="1925FA76">
            <w:pPr>
              <w:adjustRightInd w:val="0"/>
              <w:snapToGrid w:val="0"/>
              <w:jc w:val="center"/>
              <w:rPr>
                <w:rFonts w:hint="eastAsia" w:ascii="黑体" w:hAnsi="黑体" w:eastAsia="黑体" w:cs="黑体"/>
                <w:szCs w:val="21"/>
              </w:rPr>
            </w:pPr>
            <w:r>
              <w:rPr>
                <w:rFonts w:hint="eastAsia" w:ascii="黑体" w:hAnsi="黑体" w:eastAsia="黑体" w:cs="黑体"/>
                <w:szCs w:val="21"/>
              </w:rPr>
              <w:t>被吸收为预备党员时间</w:t>
            </w:r>
          </w:p>
        </w:tc>
        <w:tc>
          <w:tcPr>
            <w:tcW w:w="2462" w:type="dxa"/>
            <w:vAlign w:val="center"/>
          </w:tcPr>
          <w:p w14:paraId="73DC11B1">
            <w:pPr>
              <w:adjustRightInd w:val="0"/>
              <w:snapToGrid w:val="0"/>
              <w:jc w:val="center"/>
              <w:rPr>
                <w:rFonts w:hint="eastAsia" w:ascii="黑体" w:hAnsi="黑体" w:eastAsia="黑体" w:cs="黑体"/>
                <w:szCs w:val="21"/>
              </w:rPr>
            </w:pPr>
            <w:r>
              <w:rPr>
                <w:rFonts w:hint="eastAsia" w:ascii="黑体" w:hAnsi="黑体" w:eastAsia="黑体" w:cs="黑体"/>
                <w:szCs w:val="21"/>
              </w:rPr>
              <w:t>被吸收为预备党员</w:t>
            </w:r>
          </w:p>
          <w:p w14:paraId="72A1101C">
            <w:pPr>
              <w:adjustRightInd w:val="0"/>
              <w:snapToGrid w:val="0"/>
              <w:jc w:val="center"/>
              <w:rPr>
                <w:rFonts w:hint="eastAsia" w:ascii="黑体" w:hAnsi="黑体" w:eastAsia="黑体" w:cs="黑体"/>
                <w:szCs w:val="21"/>
              </w:rPr>
            </w:pPr>
            <w:r>
              <w:rPr>
                <w:rFonts w:hint="eastAsia" w:ascii="黑体" w:hAnsi="黑体" w:eastAsia="黑体" w:cs="黑体"/>
                <w:szCs w:val="21"/>
              </w:rPr>
              <w:t>所在党支部</w:t>
            </w:r>
          </w:p>
        </w:tc>
        <w:tc>
          <w:tcPr>
            <w:tcW w:w="507" w:type="dxa"/>
            <w:vAlign w:val="center"/>
          </w:tcPr>
          <w:p w14:paraId="768E519A">
            <w:pPr>
              <w:adjustRightInd w:val="0"/>
              <w:snapToGrid w:val="0"/>
              <w:jc w:val="center"/>
              <w:rPr>
                <w:rFonts w:hint="eastAsia" w:ascii="黑体" w:hAnsi="黑体" w:eastAsia="黑体" w:cs="黑体"/>
                <w:szCs w:val="21"/>
              </w:rPr>
            </w:pPr>
            <w:r>
              <w:rPr>
                <w:rFonts w:hint="eastAsia" w:ascii="黑体" w:hAnsi="黑体" w:eastAsia="黑体" w:cs="黑体"/>
                <w:szCs w:val="21"/>
              </w:rPr>
              <w:t>备注</w:t>
            </w:r>
          </w:p>
        </w:tc>
      </w:tr>
      <w:tr w14:paraId="4A724FFB">
        <w:trPr>
          <w:trHeight w:val="570" w:hRule="atLeast"/>
          <w:jc w:val="center"/>
        </w:trPr>
        <w:tc>
          <w:tcPr>
            <w:tcW w:w="1600" w:type="dxa"/>
            <w:vAlign w:val="center"/>
          </w:tcPr>
          <w:p w14:paraId="458738D9">
            <w:pPr>
              <w:adjustRightInd w:val="0"/>
              <w:snapToGrid w:val="0"/>
              <w:jc w:val="center"/>
              <w:rPr>
                <w:rFonts w:hint="eastAsia" w:ascii="仿宋" w:hAnsi="仿宋" w:eastAsia="仿宋" w:cs="仿宋"/>
                <w:bCs/>
                <w:szCs w:val="21"/>
              </w:rPr>
            </w:pPr>
            <w:r>
              <w:rPr>
                <w:rFonts w:hint="eastAsia" w:ascii="仿宋" w:hAnsi="仿宋" w:eastAsia="仿宋" w:cs="仿宋"/>
                <w:bCs/>
                <w:szCs w:val="21"/>
              </w:rPr>
              <w:t>电子商务本科生党支部</w:t>
            </w:r>
          </w:p>
        </w:tc>
        <w:tc>
          <w:tcPr>
            <w:tcW w:w="900" w:type="dxa"/>
            <w:vAlign w:val="center"/>
          </w:tcPr>
          <w:p w14:paraId="6F9CB8C4">
            <w:pPr>
              <w:adjustRightInd w:val="0"/>
              <w:snapToGrid w:val="0"/>
              <w:jc w:val="center"/>
              <w:rPr>
                <w:rFonts w:hint="eastAsia" w:ascii="仿宋" w:hAnsi="仿宋" w:eastAsia="仿宋" w:cs="仿宋"/>
                <w:szCs w:val="21"/>
              </w:rPr>
            </w:pPr>
            <w:r>
              <w:rPr>
                <w:rFonts w:hint="eastAsia" w:ascii="仿宋" w:hAnsi="仿宋" w:eastAsia="仿宋" w:cs="仿宋"/>
                <w:szCs w:val="21"/>
              </w:rPr>
              <w:t>赵瑶瑶</w:t>
            </w:r>
          </w:p>
        </w:tc>
        <w:tc>
          <w:tcPr>
            <w:tcW w:w="1357" w:type="dxa"/>
            <w:vAlign w:val="center"/>
          </w:tcPr>
          <w:p w14:paraId="6A693288">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管理工程与电子商务学院商务2201</w:t>
            </w:r>
          </w:p>
        </w:tc>
        <w:tc>
          <w:tcPr>
            <w:tcW w:w="681" w:type="dxa"/>
            <w:vAlign w:val="center"/>
          </w:tcPr>
          <w:p w14:paraId="60C48B02">
            <w:pPr>
              <w:adjustRightInd w:val="0"/>
              <w:snapToGrid w:val="0"/>
              <w:jc w:val="center"/>
              <w:rPr>
                <w:rFonts w:hint="eastAsia" w:ascii="仿宋" w:hAnsi="仿宋" w:eastAsia="仿宋" w:cs="仿宋"/>
                <w:szCs w:val="21"/>
              </w:rPr>
            </w:pPr>
            <w:r>
              <w:rPr>
                <w:rFonts w:hint="eastAsia" w:ascii="仿宋" w:hAnsi="仿宋" w:eastAsia="仿宋" w:cs="仿宋"/>
                <w:szCs w:val="21"/>
              </w:rPr>
              <w:t>女</w:t>
            </w:r>
          </w:p>
        </w:tc>
        <w:tc>
          <w:tcPr>
            <w:tcW w:w="687" w:type="dxa"/>
            <w:vAlign w:val="center"/>
          </w:tcPr>
          <w:p w14:paraId="6F15B260">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2E69073C">
            <w:pPr>
              <w:adjustRightInd w:val="0"/>
              <w:snapToGrid w:val="0"/>
              <w:jc w:val="center"/>
              <w:rPr>
                <w:rFonts w:hint="eastAsia" w:ascii="仿宋" w:hAnsi="仿宋" w:eastAsia="仿宋"/>
              </w:rPr>
            </w:pPr>
            <w:r>
              <w:rPr>
                <w:rFonts w:hint="eastAsia" w:ascii="仿宋" w:hAnsi="仿宋" w:eastAsia="仿宋"/>
              </w:rPr>
              <w:t>2003年8月3日</w:t>
            </w:r>
          </w:p>
        </w:tc>
        <w:tc>
          <w:tcPr>
            <w:tcW w:w="863" w:type="dxa"/>
            <w:vAlign w:val="center"/>
          </w:tcPr>
          <w:p w14:paraId="0E47541A">
            <w:pPr>
              <w:adjustRightInd w:val="0"/>
              <w:snapToGrid w:val="0"/>
              <w:jc w:val="center"/>
              <w:rPr>
                <w:rFonts w:hint="eastAsia" w:ascii="仿宋" w:hAnsi="仿宋" w:eastAsia="仿宋" w:cs="仿宋"/>
                <w:szCs w:val="21"/>
              </w:rPr>
            </w:pPr>
            <w:r>
              <w:rPr>
                <w:rFonts w:hint="eastAsia" w:ascii="仿宋" w:hAnsi="仿宋" w:eastAsia="仿宋" w:cs="仿宋"/>
                <w:szCs w:val="21"/>
              </w:rPr>
              <w:t>高中</w:t>
            </w:r>
          </w:p>
        </w:tc>
        <w:tc>
          <w:tcPr>
            <w:tcW w:w="1127" w:type="dxa"/>
            <w:vAlign w:val="center"/>
          </w:tcPr>
          <w:p w14:paraId="617231F9">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74F41710">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5325B972">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69483556">
            <w:pPr>
              <w:adjustRightInd w:val="0"/>
              <w:snapToGrid w:val="0"/>
              <w:jc w:val="center"/>
              <w:rPr>
                <w:rFonts w:hint="eastAsia" w:ascii="仿宋" w:hAnsi="仿宋" w:eastAsia="仿宋"/>
                <w:szCs w:val="21"/>
              </w:rPr>
            </w:pPr>
            <w:r>
              <w:rPr>
                <w:rFonts w:hint="eastAsia" w:ascii="仿宋" w:hAnsi="仿宋" w:eastAsia="仿宋"/>
                <w:szCs w:val="21"/>
              </w:rPr>
              <w:t>经浙江工商大学管工学院</w:t>
            </w:r>
            <w:r>
              <w:rPr>
                <w:rFonts w:hint="eastAsia" w:ascii="仿宋" w:hAnsi="仿宋" w:eastAsia="仿宋" w:cs="仿宋"/>
                <w:bCs/>
                <w:szCs w:val="21"/>
              </w:rPr>
              <w:t>电子商务本科生</w:t>
            </w:r>
            <w:r>
              <w:rPr>
                <w:rFonts w:hint="eastAsia" w:ascii="仿宋" w:hAnsi="仿宋" w:eastAsia="仿宋"/>
                <w:szCs w:val="21"/>
              </w:rPr>
              <w:t>党支部党员大会通过</w:t>
            </w:r>
          </w:p>
        </w:tc>
        <w:tc>
          <w:tcPr>
            <w:tcW w:w="507" w:type="dxa"/>
            <w:vAlign w:val="center"/>
          </w:tcPr>
          <w:p w14:paraId="123305CD">
            <w:pPr>
              <w:adjustRightInd w:val="0"/>
              <w:snapToGrid w:val="0"/>
              <w:jc w:val="center"/>
              <w:rPr>
                <w:rFonts w:hint="eastAsia" w:ascii="仿宋" w:hAnsi="仿宋" w:eastAsia="仿宋" w:cs="仿宋"/>
                <w:szCs w:val="21"/>
              </w:rPr>
            </w:pPr>
          </w:p>
        </w:tc>
      </w:tr>
      <w:tr w14:paraId="0623B844">
        <w:trPr>
          <w:trHeight w:val="570" w:hRule="atLeast"/>
          <w:jc w:val="center"/>
        </w:trPr>
        <w:tc>
          <w:tcPr>
            <w:tcW w:w="1600" w:type="dxa"/>
            <w:vAlign w:val="center"/>
          </w:tcPr>
          <w:p w14:paraId="0409C2EF">
            <w:pPr>
              <w:adjustRightInd w:val="0"/>
              <w:snapToGrid w:val="0"/>
              <w:jc w:val="center"/>
              <w:rPr>
                <w:rFonts w:hint="eastAsia" w:ascii="仿宋" w:hAnsi="仿宋" w:eastAsia="仿宋" w:cs="仿宋"/>
                <w:bCs/>
                <w:szCs w:val="21"/>
              </w:rPr>
            </w:pPr>
            <w:r>
              <w:rPr>
                <w:rFonts w:hint="eastAsia" w:ascii="仿宋" w:hAnsi="仿宋" w:eastAsia="仿宋" w:cs="仿宋"/>
                <w:bCs/>
                <w:szCs w:val="21"/>
              </w:rPr>
              <w:t>物流管理本科生党支部</w:t>
            </w:r>
          </w:p>
        </w:tc>
        <w:tc>
          <w:tcPr>
            <w:tcW w:w="900" w:type="dxa"/>
            <w:vAlign w:val="center"/>
          </w:tcPr>
          <w:p w14:paraId="0587F0D1">
            <w:pPr>
              <w:adjustRightInd w:val="0"/>
              <w:snapToGrid w:val="0"/>
              <w:jc w:val="center"/>
              <w:rPr>
                <w:rFonts w:hint="eastAsia" w:ascii="仿宋" w:hAnsi="仿宋" w:eastAsia="仿宋" w:cs="仿宋"/>
                <w:szCs w:val="21"/>
              </w:rPr>
            </w:pPr>
            <w:r>
              <w:rPr>
                <w:rFonts w:hint="eastAsia" w:ascii="仿宋" w:hAnsi="仿宋" w:eastAsia="仿宋" w:cs="仿宋"/>
                <w:szCs w:val="21"/>
              </w:rPr>
              <w:t>刘欣然</w:t>
            </w:r>
          </w:p>
        </w:tc>
        <w:tc>
          <w:tcPr>
            <w:tcW w:w="1357" w:type="dxa"/>
            <w:vAlign w:val="center"/>
          </w:tcPr>
          <w:p w14:paraId="4B2E38EC">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管理工程与电子商务学院物流2201</w:t>
            </w:r>
          </w:p>
        </w:tc>
        <w:tc>
          <w:tcPr>
            <w:tcW w:w="681" w:type="dxa"/>
            <w:vAlign w:val="center"/>
          </w:tcPr>
          <w:p w14:paraId="474A9C03">
            <w:pPr>
              <w:adjustRightInd w:val="0"/>
              <w:snapToGrid w:val="0"/>
              <w:jc w:val="center"/>
              <w:rPr>
                <w:rFonts w:hint="eastAsia" w:ascii="仿宋" w:hAnsi="仿宋" w:eastAsia="仿宋" w:cs="仿宋"/>
                <w:szCs w:val="21"/>
              </w:rPr>
            </w:pPr>
            <w:r>
              <w:rPr>
                <w:rFonts w:hint="eastAsia" w:ascii="仿宋" w:hAnsi="仿宋" w:eastAsia="仿宋" w:cs="仿宋"/>
                <w:szCs w:val="21"/>
              </w:rPr>
              <w:t>女</w:t>
            </w:r>
          </w:p>
        </w:tc>
        <w:tc>
          <w:tcPr>
            <w:tcW w:w="687" w:type="dxa"/>
            <w:vAlign w:val="center"/>
          </w:tcPr>
          <w:p w14:paraId="144FF69C">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5AB47824">
            <w:pPr>
              <w:adjustRightInd w:val="0"/>
              <w:snapToGrid w:val="0"/>
              <w:jc w:val="center"/>
              <w:rPr>
                <w:rFonts w:hint="eastAsia" w:ascii="仿宋" w:hAnsi="仿宋" w:eastAsia="仿宋"/>
              </w:rPr>
            </w:pPr>
            <w:r>
              <w:rPr>
                <w:rFonts w:hint="eastAsia" w:ascii="仿宋" w:hAnsi="仿宋" w:eastAsia="仿宋"/>
              </w:rPr>
              <w:t>2004年6月7日</w:t>
            </w:r>
          </w:p>
        </w:tc>
        <w:tc>
          <w:tcPr>
            <w:tcW w:w="863" w:type="dxa"/>
            <w:vAlign w:val="center"/>
          </w:tcPr>
          <w:p w14:paraId="5871E321">
            <w:pPr>
              <w:adjustRightInd w:val="0"/>
              <w:snapToGrid w:val="0"/>
              <w:jc w:val="center"/>
              <w:rPr>
                <w:rFonts w:hint="eastAsia" w:ascii="仿宋" w:hAnsi="仿宋" w:eastAsia="仿宋" w:cs="仿宋"/>
                <w:szCs w:val="21"/>
              </w:rPr>
            </w:pPr>
            <w:r>
              <w:rPr>
                <w:rFonts w:hint="eastAsia" w:ascii="仿宋" w:hAnsi="仿宋" w:eastAsia="仿宋" w:cs="仿宋"/>
                <w:szCs w:val="21"/>
              </w:rPr>
              <w:t>高中</w:t>
            </w:r>
          </w:p>
        </w:tc>
        <w:tc>
          <w:tcPr>
            <w:tcW w:w="1127" w:type="dxa"/>
            <w:vAlign w:val="center"/>
          </w:tcPr>
          <w:p w14:paraId="242351F7">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7A0C368F">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4196173E">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360672C7">
            <w:pPr>
              <w:adjustRightInd w:val="0"/>
              <w:snapToGrid w:val="0"/>
              <w:jc w:val="center"/>
              <w:rPr>
                <w:rFonts w:hint="eastAsia" w:ascii="仿宋" w:hAnsi="仿宋" w:eastAsia="仿宋"/>
                <w:szCs w:val="21"/>
              </w:rPr>
            </w:pPr>
            <w:r>
              <w:rPr>
                <w:rFonts w:hint="eastAsia" w:ascii="仿宋" w:hAnsi="仿宋" w:eastAsia="仿宋"/>
                <w:szCs w:val="21"/>
              </w:rPr>
              <w:t>经浙江工商大学管工学院</w:t>
            </w:r>
            <w:r>
              <w:rPr>
                <w:rFonts w:hint="eastAsia" w:ascii="仿宋" w:hAnsi="仿宋" w:eastAsia="仿宋" w:cs="仿宋"/>
                <w:bCs/>
                <w:szCs w:val="21"/>
              </w:rPr>
              <w:t>物流管理本科生</w:t>
            </w:r>
            <w:r>
              <w:rPr>
                <w:rFonts w:hint="eastAsia" w:ascii="仿宋" w:hAnsi="仿宋" w:eastAsia="仿宋"/>
                <w:szCs w:val="21"/>
              </w:rPr>
              <w:t>党支部党员大会通过</w:t>
            </w:r>
          </w:p>
        </w:tc>
        <w:tc>
          <w:tcPr>
            <w:tcW w:w="507" w:type="dxa"/>
            <w:vAlign w:val="center"/>
          </w:tcPr>
          <w:p w14:paraId="306DFA2F">
            <w:pPr>
              <w:adjustRightInd w:val="0"/>
              <w:snapToGrid w:val="0"/>
              <w:jc w:val="center"/>
              <w:rPr>
                <w:rFonts w:hint="eastAsia" w:ascii="仿宋" w:hAnsi="仿宋" w:eastAsia="仿宋" w:cs="仿宋"/>
                <w:szCs w:val="21"/>
              </w:rPr>
            </w:pPr>
          </w:p>
        </w:tc>
      </w:tr>
      <w:tr w14:paraId="70F2E2FA">
        <w:trPr>
          <w:trHeight w:val="570" w:hRule="atLeast"/>
          <w:jc w:val="center"/>
        </w:trPr>
        <w:tc>
          <w:tcPr>
            <w:tcW w:w="1600" w:type="dxa"/>
            <w:vAlign w:val="center"/>
          </w:tcPr>
          <w:p w14:paraId="36F6A0B6">
            <w:pPr>
              <w:adjustRightInd w:val="0"/>
              <w:snapToGrid w:val="0"/>
              <w:jc w:val="center"/>
              <w:rPr>
                <w:rFonts w:hint="eastAsia" w:ascii="仿宋" w:hAnsi="仿宋" w:eastAsia="仿宋" w:cs="仿宋"/>
                <w:bCs/>
                <w:szCs w:val="21"/>
              </w:rPr>
            </w:pPr>
            <w:r>
              <w:rPr>
                <w:rFonts w:hint="eastAsia" w:ascii="仿宋" w:hAnsi="仿宋" w:eastAsia="仿宋" w:cs="仿宋"/>
                <w:bCs/>
                <w:szCs w:val="21"/>
              </w:rPr>
              <w:t>信息管理与信息系统本科生党支部</w:t>
            </w:r>
          </w:p>
        </w:tc>
        <w:tc>
          <w:tcPr>
            <w:tcW w:w="900" w:type="dxa"/>
            <w:vAlign w:val="center"/>
          </w:tcPr>
          <w:p w14:paraId="2E802F8D">
            <w:pPr>
              <w:adjustRightInd w:val="0"/>
              <w:snapToGrid w:val="0"/>
              <w:jc w:val="center"/>
              <w:rPr>
                <w:rFonts w:hint="eastAsia" w:ascii="仿宋" w:hAnsi="仿宋" w:eastAsia="仿宋" w:cs="仿宋"/>
                <w:szCs w:val="21"/>
              </w:rPr>
            </w:pPr>
            <w:r>
              <w:rPr>
                <w:rFonts w:hint="eastAsia" w:ascii="仿宋" w:hAnsi="仿宋" w:eastAsia="仿宋" w:cs="仿宋"/>
                <w:szCs w:val="21"/>
              </w:rPr>
              <w:t>周星鑫</w:t>
            </w:r>
          </w:p>
        </w:tc>
        <w:tc>
          <w:tcPr>
            <w:tcW w:w="1357" w:type="dxa"/>
            <w:vAlign w:val="center"/>
          </w:tcPr>
          <w:p w14:paraId="06ACFF01">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管理工程与电子商务学院数创2201</w:t>
            </w:r>
          </w:p>
        </w:tc>
        <w:tc>
          <w:tcPr>
            <w:tcW w:w="681" w:type="dxa"/>
            <w:vAlign w:val="center"/>
          </w:tcPr>
          <w:p w14:paraId="35BF877B">
            <w:pPr>
              <w:adjustRightInd w:val="0"/>
              <w:snapToGrid w:val="0"/>
              <w:jc w:val="center"/>
              <w:rPr>
                <w:rFonts w:hint="eastAsia" w:ascii="仿宋" w:hAnsi="仿宋" w:eastAsia="仿宋" w:cs="仿宋"/>
                <w:szCs w:val="21"/>
              </w:rPr>
            </w:pPr>
            <w:r>
              <w:rPr>
                <w:rFonts w:hint="eastAsia" w:ascii="仿宋" w:hAnsi="仿宋" w:eastAsia="仿宋" w:cs="仿宋"/>
                <w:szCs w:val="21"/>
              </w:rPr>
              <w:t>男</w:t>
            </w:r>
          </w:p>
        </w:tc>
        <w:tc>
          <w:tcPr>
            <w:tcW w:w="687" w:type="dxa"/>
            <w:vAlign w:val="center"/>
          </w:tcPr>
          <w:p w14:paraId="0FBD436B">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6AD00928">
            <w:pPr>
              <w:adjustRightInd w:val="0"/>
              <w:snapToGrid w:val="0"/>
              <w:jc w:val="center"/>
              <w:rPr>
                <w:rFonts w:hint="eastAsia" w:ascii="仿宋" w:hAnsi="仿宋" w:eastAsia="仿宋"/>
              </w:rPr>
            </w:pPr>
            <w:r>
              <w:rPr>
                <w:rFonts w:hint="eastAsia" w:ascii="仿宋" w:hAnsi="仿宋" w:eastAsia="仿宋"/>
              </w:rPr>
              <w:t>2004年1月25日</w:t>
            </w:r>
          </w:p>
        </w:tc>
        <w:tc>
          <w:tcPr>
            <w:tcW w:w="863" w:type="dxa"/>
            <w:vAlign w:val="center"/>
          </w:tcPr>
          <w:p w14:paraId="49FC2098">
            <w:pPr>
              <w:adjustRightInd w:val="0"/>
              <w:snapToGrid w:val="0"/>
              <w:jc w:val="center"/>
              <w:rPr>
                <w:rFonts w:hint="eastAsia" w:ascii="仿宋" w:hAnsi="仿宋" w:eastAsia="仿宋" w:cs="仿宋"/>
                <w:szCs w:val="21"/>
              </w:rPr>
            </w:pPr>
            <w:r>
              <w:rPr>
                <w:rFonts w:hint="eastAsia" w:ascii="仿宋" w:hAnsi="仿宋" w:eastAsia="仿宋" w:cs="仿宋"/>
                <w:szCs w:val="21"/>
              </w:rPr>
              <w:t>高中</w:t>
            </w:r>
          </w:p>
        </w:tc>
        <w:tc>
          <w:tcPr>
            <w:tcW w:w="1127" w:type="dxa"/>
            <w:vAlign w:val="center"/>
          </w:tcPr>
          <w:p w14:paraId="687B31C5">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59314881">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52B752F4">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5DF64F87">
            <w:pPr>
              <w:adjustRightInd w:val="0"/>
              <w:snapToGrid w:val="0"/>
              <w:jc w:val="center"/>
              <w:rPr>
                <w:rFonts w:hint="eastAsia" w:ascii="仿宋" w:hAnsi="仿宋" w:eastAsia="仿宋"/>
                <w:szCs w:val="21"/>
              </w:rPr>
            </w:pPr>
            <w:r>
              <w:rPr>
                <w:rFonts w:hint="eastAsia" w:ascii="仿宋" w:hAnsi="仿宋" w:eastAsia="仿宋"/>
                <w:szCs w:val="21"/>
              </w:rPr>
              <w:t>经浙江工商大学管工学院信息管理与信息系统本科生党支部党员大会通过</w:t>
            </w:r>
          </w:p>
        </w:tc>
        <w:tc>
          <w:tcPr>
            <w:tcW w:w="507" w:type="dxa"/>
            <w:vAlign w:val="center"/>
          </w:tcPr>
          <w:p w14:paraId="4D55D5AB">
            <w:pPr>
              <w:adjustRightInd w:val="0"/>
              <w:snapToGrid w:val="0"/>
              <w:jc w:val="center"/>
              <w:rPr>
                <w:rFonts w:hint="eastAsia" w:ascii="仿宋" w:hAnsi="仿宋" w:eastAsia="仿宋" w:cs="仿宋"/>
                <w:szCs w:val="21"/>
              </w:rPr>
            </w:pPr>
          </w:p>
        </w:tc>
      </w:tr>
      <w:tr w14:paraId="630E7DD0">
        <w:trPr>
          <w:trHeight w:val="570" w:hRule="atLeast"/>
          <w:jc w:val="center"/>
        </w:trPr>
        <w:tc>
          <w:tcPr>
            <w:tcW w:w="1600" w:type="dxa"/>
            <w:vAlign w:val="center"/>
          </w:tcPr>
          <w:p w14:paraId="327FE940">
            <w:pPr>
              <w:adjustRightInd w:val="0"/>
              <w:snapToGrid w:val="0"/>
              <w:jc w:val="center"/>
              <w:rPr>
                <w:rFonts w:hint="eastAsia" w:ascii="仿宋" w:hAnsi="仿宋" w:eastAsia="仿宋" w:cs="仿宋"/>
                <w:bCs/>
                <w:szCs w:val="21"/>
              </w:rPr>
            </w:pPr>
            <w:r>
              <w:rPr>
                <w:rFonts w:hint="eastAsia" w:ascii="仿宋" w:hAnsi="仿宋" w:eastAsia="仿宋" w:cs="仿宋"/>
                <w:bCs/>
                <w:szCs w:val="21"/>
              </w:rPr>
              <w:t>信息管理与信息系统本科生党支部</w:t>
            </w:r>
          </w:p>
        </w:tc>
        <w:tc>
          <w:tcPr>
            <w:tcW w:w="900" w:type="dxa"/>
            <w:vAlign w:val="center"/>
          </w:tcPr>
          <w:p w14:paraId="70240FF1">
            <w:pPr>
              <w:adjustRightInd w:val="0"/>
              <w:snapToGrid w:val="0"/>
              <w:jc w:val="center"/>
              <w:rPr>
                <w:rFonts w:hint="eastAsia" w:ascii="仿宋" w:hAnsi="仿宋" w:eastAsia="仿宋" w:cs="仿宋"/>
                <w:szCs w:val="21"/>
              </w:rPr>
            </w:pPr>
            <w:r>
              <w:rPr>
                <w:rFonts w:hint="eastAsia" w:ascii="仿宋" w:hAnsi="仿宋" w:eastAsia="仿宋" w:cs="仿宋"/>
                <w:szCs w:val="21"/>
              </w:rPr>
              <w:t>王泽超</w:t>
            </w:r>
          </w:p>
        </w:tc>
        <w:tc>
          <w:tcPr>
            <w:tcW w:w="1357" w:type="dxa"/>
            <w:vAlign w:val="center"/>
          </w:tcPr>
          <w:p w14:paraId="32848CA2">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管理工程与电子商务学院数创2201</w:t>
            </w:r>
          </w:p>
        </w:tc>
        <w:tc>
          <w:tcPr>
            <w:tcW w:w="681" w:type="dxa"/>
            <w:vAlign w:val="center"/>
          </w:tcPr>
          <w:p w14:paraId="2213F4E6">
            <w:pPr>
              <w:adjustRightInd w:val="0"/>
              <w:snapToGrid w:val="0"/>
              <w:jc w:val="center"/>
              <w:rPr>
                <w:rFonts w:hint="eastAsia" w:ascii="仿宋" w:hAnsi="仿宋" w:eastAsia="仿宋" w:cs="仿宋"/>
                <w:szCs w:val="21"/>
              </w:rPr>
            </w:pPr>
            <w:r>
              <w:rPr>
                <w:rFonts w:hint="eastAsia" w:ascii="仿宋" w:hAnsi="仿宋" w:eastAsia="仿宋" w:cs="仿宋"/>
                <w:szCs w:val="21"/>
              </w:rPr>
              <w:t>男</w:t>
            </w:r>
          </w:p>
        </w:tc>
        <w:tc>
          <w:tcPr>
            <w:tcW w:w="687" w:type="dxa"/>
            <w:vAlign w:val="center"/>
          </w:tcPr>
          <w:p w14:paraId="72A6F16B">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09889C39">
            <w:pPr>
              <w:adjustRightInd w:val="0"/>
              <w:snapToGrid w:val="0"/>
              <w:jc w:val="center"/>
              <w:rPr>
                <w:rFonts w:hint="eastAsia" w:ascii="仿宋" w:hAnsi="仿宋" w:eastAsia="仿宋"/>
              </w:rPr>
            </w:pPr>
            <w:r>
              <w:rPr>
                <w:rFonts w:hint="eastAsia" w:ascii="仿宋" w:hAnsi="仿宋" w:eastAsia="仿宋"/>
              </w:rPr>
              <w:t>2003年8月12日</w:t>
            </w:r>
          </w:p>
        </w:tc>
        <w:tc>
          <w:tcPr>
            <w:tcW w:w="863" w:type="dxa"/>
            <w:vAlign w:val="center"/>
          </w:tcPr>
          <w:p w14:paraId="58DDDE0B">
            <w:pPr>
              <w:adjustRightInd w:val="0"/>
              <w:snapToGrid w:val="0"/>
              <w:jc w:val="center"/>
              <w:rPr>
                <w:rFonts w:hint="eastAsia" w:ascii="仿宋" w:hAnsi="仿宋" w:eastAsia="仿宋" w:cs="仿宋"/>
                <w:szCs w:val="21"/>
              </w:rPr>
            </w:pPr>
            <w:r>
              <w:rPr>
                <w:rFonts w:hint="eastAsia" w:ascii="仿宋" w:hAnsi="仿宋" w:eastAsia="仿宋" w:cs="仿宋"/>
                <w:szCs w:val="21"/>
              </w:rPr>
              <w:t>高中</w:t>
            </w:r>
          </w:p>
        </w:tc>
        <w:tc>
          <w:tcPr>
            <w:tcW w:w="1127" w:type="dxa"/>
            <w:vAlign w:val="center"/>
          </w:tcPr>
          <w:p w14:paraId="529C33B2">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4D781C7D">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13E9C5AC">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0A511E4C">
            <w:pPr>
              <w:adjustRightInd w:val="0"/>
              <w:snapToGrid w:val="0"/>
              <w:jc w:val="center"/>
              <w:rPr>
                <w:rFonts w:hint="eastAsia" w:ascii="仿宋" w:hAnsi="仿宋" w:eastAsia="仿宋"/>
                <w:szCs w:val="21"/>
              </w:rPr>
            </w:pPr>
            <w:r>
              <w:rPr>
                <w:rFonts w:hint="eastAsia" w:ascii="仿宋" w:hAnsi="仿宋" w:eastAsia="仿宋"/>
                <w:szCs w:val="21"/>
              </w:rPr>
              <w:t>经浙江工商大学管工学院信息管理与信息系统本科生党支部党员大会通过</w:t>
            </w:r>
          </w:p>
        </w:tc>
        <w:tc>
          <w:tcPr>
            <w:tcW w:w="507" w:type="dxa"/>
            <w:vAlign w:val="center"/>
          </w:tcPr>
          <w:p w14:paraId="6503EFAC">
            <w:pPr>
              <w:adjustRightInd w:val="0"/>
              <w:snapToGrid w:val="0"/>
              <w:jc w:val="center"/>
              <w:rPr>
                <w:rFonts w:hint="eastAsia" w:ascii="仿宋" w:hAnsi="仿宋" w:eastAsia="仿宋" w:cs="仿宋"/>
                <w:szCs w:val="21"/>
              </w:rPr>
            </w:pPr>
          </w:p>
        </w:tc>
      </w:tr>
      <w:tr w14:paraId="5BE109FC">
        <w:trPr>
          <w:trHeight w:val="570" w:hRule="atLeast"/>
          <w:jc w:val="center"/>
        </w:trPr>
        <w:tc>
          <w:tcPr>
            <w:tcW w:w="1600" w:type="dxa"/>
            <w:vAlign w:val="center"/>
          </w:tcPr>
          <w:p w14:paraId="127D7D86">
            <w:pPr>
              <w:adjustRightInd w:val="0"/>
              <w:snapToGrid w:val="0"/>
              <w:jc w:val="center"/>
              <w:rPr>
                <w:rFonts w:hint="eastAsia" w:ascii="仿宋" w:hAnsi="仿宋" w:eastAsia="仿宋" w:cs="仿宋"/>
                <w:bCs/>
                <w:szCs w:val="21"/>
              </w:rPr>
            </w:pPr>
            <w:r>
              <w:rPr>
                <w:rFonts w:hint="eastAsia" w:ascii="仿宋" w:hAnsi="仿宋" w:eastAsia="仿宋" w:cs="仿宋"/>
                <w:bCs/>
                <w:szCs w:val="21"/>
              </w:rPr>
              <w:t>信息管理与信息系统本科生党支部</w:t>
            </w:r>
          </w:p>
        </w:tc>
        <w:tc>
          <w:tcPr>
            <w:tcW w:w="900" w:type="dxa"/>
            <w:vAlign w:val="center"/>
          </w:tcPr>
          <w:p w14:paraId="73452FBB">
            <w:pPr>
              <w:adjustRightInd w:val="0"/>
              <w:snapToGrid w:val="0"/>
              <w:jc w:val="center"/>
              <w:rPr>
                <w:rFonts w:hint="eastAsia" w:ascii="仿宋" w:hAnsi="仿宋" w:eastAsia="仿宋" w:cs="仿宋"/>
                <w:szCs w:val="21"/>
              </w:rPr>
            </w:pPr>
            <w:r>
              <w:rPr>
                <w:rFonts w:hint="eastAsia" w:ascii="仿宋" w:hAnsi="仿宋" w:eastAsia="仿宋" w:cs="仿宋"/>
                <w:szCs w:val="21"/>
              </w:rPr>
              <w:t>程宇乐</w:t>
            </w:r>
          </w:p>
        </w:tc>
        <w:tc>
          <w:tcPr>
            <w:tcW w:w="1357" w:type="dxa"/>
            <w:vAlign w:val="center"/>
          </w:tcPr>
          <w:p w14:paraId="4044FFA9">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管理工程与电子商务学院数创2201</w:t>
            </w:r>
          </w:p>
        </w:tc>
        <w:tc>
          <w:tcPr>
            <w:tcW w:w="681" w:type="dxa"/>
            <w:vAlign w:val="center"/>
          </w:tcPr>
          <w:p w14:paraId="3210D16F">
            <w:pPr>
              <w:adjustRightInd w:val="0"/>
              <w:snapToGrid w:val="0"/>
              <w:jc w:val="center"/>
              <w:rPr>
                <w:rFonts w:hint="eastAsia" w:ascii="仿宋" w:hAnsi="仿宋" w:eastAsia="仿宋" w:cs="仿宋"/>
                <w:szCs w:val="21"/>
              </w:rPr>
            </w:pPr>
            <w:r>
              <w:rPr>
                <w:rFonts w:hint="eastAsia" w:ascii="仿宋" w:hAnsi="仿宋" w:eastAsia="仿宋" w:cs="仿宋"/>
                <w:szCs w:val="21"/>
              </w:rPr>
              <w:t>男</w:t>
            </w:r>
          </w:p>
        </w:tc>
        <w:tc>
          <w:tcPr>
            <w:tcW w:w="687" w:type="dxa"/>
            <w:vAlign w:val="center"/>
          </w:tcPr>
          <w:p w14:paraId="4A3F5D66">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7BEEF63B">
            <w:pPr>
              <w:adjustRightInd w:val="0"/>
              <w:snapToGrid w:val="0"/>
              <w:jc w:val="center"/>
              <w:rPr>
                <w:rFonts w:hint="eastAsia" w:ascii="仿宋" w:hAnsi="仿宋" w:eastAsia="仿宋"/>
              </w:rPr>
            </w:pPr>
            <w:r>
              <w:rPr>
                <w:rFonts w:hint="eastAsia" w:ascii="仿宋" w:hAnsi="仿宋" w:eastAsia="仿宋"/>
              </w:rPr>
              <w:t>2003年11月13日</w:t>
            </w:r>
          </w:p>
        </w:tc>
        <w:tc>
          <w:tcPr>
            <w:tcW w:w="863" w:type="dxa"/>
            <w:vAlign w:val="center"/>
          </w:tcPr>
          <w:p w14:paraId="19693005">
            <w:pPr>
              <w:adjustRightInd w:val="0"/>
              <w:snapToGrid w:val="0"/>
              <w:jc w:val="center"/>
              <w:rPr>
                <w:rFonts w:hint="eastAsia" w:ascii="仿宋" w:hAnsi="仿宋" w:eastAsia="仿宋" w:cs="仿宋"/>
                <w:szCs w:val="21"/>
              </w:rPr>
            </w:pPr>
            <w:r>
              <w:rPr>
                <w:rFonts w:hint="eastAsia" w:ascii="仿宋" w:hAnsi="仿宋" w:eastAsia="仿宋" w:cs="仿宋"/>
                <w:szCs w:val="21"/>
              </w:rPr>
              <w:t>高中</w:t>
            </w:r>
          </w:p>
        </w:tc>
        <w:tc>
          <w:tcPr>
            <w:tcW w:w="1127" w:type="dxa"/>
            <w:vAlign w:val="center"/>
          </w:tcPr>
          <w:p w14:paraId="7363E995">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5B04FB0E">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692020B9">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109454D8">
            <w:pPr>
              <w:adjustRightInd w:val="0"/>
              <w:snapToGrid w:val="0"/>
              <w:jc w:val="center"/>
              <w:rPr>
                <w:rFonts w:hint="eastAsia" w:ascii="仿宋" w:hAnsi="仿宋" w:eastAsia="仿宋"/>
                <w:szCs w:val="21"/>
              </w:rPr>
            </w:pPr>
            <w:r>
              <w:rPr>
                <w:rFonts w:hint="eastAsia" w:ascii="仿宋" w:hAnsi="仿宋" w:eastAsia="仿宋"/>
                <w:szCs w:val="21"/>
              </w:rPr>
              <w:t>经浙江工商大学管工学院信息管理与信息系统本科生党支部党员大会通过</w:t>
            </w:r>
          </w:p>
        </w:tc>
        <w:tc>
          <w:tcPr>
            <w:tcW w:w="507" w:type="dxa"/>
            <w:vAlign w:val="center"/>
          </w:tcPr>
          <w:p w14:paraId="25878AB5">
            <w:pPr>
              <w:adjustRightInd w:val="0"/>
              <w:snapToGrid w:val="0"/>
              <w:jc w:val="center"/>
              <w:rPr>
                <w:rFonts w:hint="eastAsia" w:ascii="仿宋" w:hAnsi="仿宋" w:eastAsia="仿宋" w:cs="仿宋"/>
                <w:szCs w:val="21"/>
              </w:rPr>
            </w:pPr>
          </w:p>
        </w:tc>
      </w:tr>
      <w:tr w14:paraId="7A74694B">
        <w:trPr>
          <w:trHeight w:val="570" w:hRule="atLeast"/>
          <w:jc w:val="center"/>
        </w:trPr>
        <w:tc>
          <w:tcPr>
            <w:tcW w:w="1600" w:type="dxa"/>
            <w:vAlign w:val="center"/>
          </w:tcPr>
          <w:p w14:paraId="53086EC0">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管理科学与工程研究生党支部</w:t>
            </w:r>
          </w:p>
        </w:tc>
        <w:tc>
          <w:tcPr>
            <w:tcW w:w="900" w:type="dxa"/>
            <w:vAlign w:val="center"/>
          </w:tcPr>
          <w:p w14:paraId="058D937F">
            <w:pPr>
              <w:adjustRightInd w:val="0"/>
              <w:snapToGrid w:val="0"/>
              <w:jc w:val="center"/>
              <w:rPr>
                <w:rFonts w:hint="eastAsia" w:ascii="仿宋" w:hAnsi="仿宋" w:eastAsia="仿宋" w:cs="仿宋"/>
                <w:szCs w:val="21"/>
              </w:rPr>
            </w:pPr>
            <w:r>
              <w:rPr>
                <w:rFonts w:hint="eastAsia" w:ascii="仿宋" w:hAnsi="仿宋" w:eastAsia="仿宋" w:cs="仿宋"/>
                <w:szCs w:val="21"/>
              </w:rPr>
              <w:t>卢思琴</w:t>
            </w:r>
          </w:p>
        </w:tc>
        <w:tc>
          <w:tcPr>
            <w:tcW w:w="1357" w:type="dxa"/>
            <w:vAlign w:val="center"/>
          </w:tcPr>
          <w:p w14:paraId="23601727">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管理工程与电子商务学院管工23研</w:t>
            </w:r>
          </w:p>
        </w:tc>
        <w:tc>
          <w:tcPr>
            <w:tcW w:w="681" w:type="dxa"/>
            <w:vAlign w:val="center"/>
          </w:tcPr>
          <w:p w14:paraId="3864E67F">
            <w:pPr>
              <w:adjustRightInd w:val="0"/>
              <w:snapToGrid w:val="0"/>
              <w:jc w:val="center"/>
              <w:rPr>
                <w:rFonts w:hint="eastAsia" w:ascii="仿宋" w:hAnsi="仿宋" w:eastAsia="仿宋" w:cs="仿宋"/>
                <w:szCs w:val="21"/>
              </w:rPr>
            </w:pPr>
            <w:r>
              <w:rPr>
                <w:rFonts w:hint="eastAsia" w:ascii="仿宋" w:hAnsi="仿宋" w:eastAsia="仿宋" w:cs="仿宋"/>
                <w:szCs w:val="21"/>
              </w:rPr>
              <w:t>女</w:t>
            </w:r>
          </w:p>
        </w:tc>
        <w:tc>
          <w:tcPr>
            <w:tcW w:w="687" w:type="dxa"/>
            <w:vAlign w:val="center"/>
          </w:tcPr>
          <w:p w14:paraId="11EB59E0">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0CE3A1A6">
            <w:pPr>
              <w:adjustRightInd w:val="0"/>
              <w:snapToGrid w:val="0"/>
              <w:jc w:val="center"/>
              <w:rPr>
                <w:rFonts w:hint="eastAsia" w:ascii="仿宋" w:hAnsi="仿宋" w:eastAsia="仿宋"/>
              </w:rPr>
            </w:pPr>
            <w:r>
              <w:rPr>
                <w:rFonts w:hint="eastAsia" w:ascii="仿宋" w:hAnsi="仿宋" w:eastAsia="仿宋"/>
              </w:rPr>
              <w:t>2001年9月14日</w:t>
            </w:r>
          </w:p>
        </w:tc>
        <w:tc>
          <w:tcPr>
            <w:tcW w:w="863" w:type="dxa"/>
            <w:vAlign w:val="center"/>
          </w:tcPr>
          <w:p w14:paraId="13BD046C">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555F4FAA">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448021F2">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02A31E0E">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46C4AA18">
            <w:pPr>
              <w:adjustRightInd w:val="0"/>
              <w:snapToGrid w:val="0"/>
              <w:jc w:val="center"/>
              <w:rPr>
                <w:rFonts w:hint="eastAsia" w:ascii="仿宋" w:hAnsi="仿宋" w:eastAsia="仿宋"/>
                <w:szCs w:val="21"/>
              </w:rPr>
            </w:pPr>
            <w:r>
              <w:rPr>
                <w:rFonts w:hint="eastAsia" w:ascii="仿宋" w:hAnsi="仿宋" w:eastAsia="仿宋"/>
                <w:szCs w:val="21"/>
              </w:rPr>
              <w:t>经浙江工商大学管工学院管理科学与工程研究生党支部党员大会通过</w:t>
            </w:r>
          </w:p>
        </w:tc>
        <w:tc>
          <w:tcPr>
            <w:tcW w:w="507" w:type="dxa"/>
            <w:vAlign w:val="center"/>
          </w:tcPr>
          <w:p w14:paraId="01BE3E9B">
            <w:pPr>
              <w:adjustRightInd w:val="0"/>
              <w:snapToGrid w:val="0"/>
              <w:jc w:val="center"/>
              <w:rPr>
                <w:rFonts w:hint="eastAsia" w:ascii="仿宋" w:hAnsi="仿宋" w:eastAsia="仿宋" w:cs="仿宋"/>
                <w:szCs w:val="21"/>
              </w:rPr>
            </w:pPr>
          </w:p>
        </w:tc>
      </w:tr>
      <w:tr w14:paraId="5A1CD91A">
        <w:trPr>
          <w:trHeight w:val="570" w:hRule="atLeast"/>
          <w:jc w:val="center"/>
        </w:trPr>
        <w:tc>
          <w:tcPr>
            <w:tcW w:w="1600" w:type="dxa"/>
            <w:vAlign w:val="center"/>
          </w:tcPr>
          <w:p w14:paraId="4A1BC042">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管理科学与工程研究生党支部</w:t>
            </w:r>
          </w:p>
        </w:tc>
        <w:tc>
          <w:tcPr>
            <w:tcW w:w="900" w:type="dxa"/>
            <w:vAlign w:val="center"/>
          </w:tcPr>
          <w:p w14:paraId="25AB6DA2">
            <w:pPr>
              <w:adjustRightInd w:val="0"/>
              <w:snapToGrid w:val="0"/>
              <w:jc w:val="center"/>
              <w:rPr>
                <w:rFonts w:hint="eastAsia" w:ascii="仿宋" w:hAnsi="仿宋" w:eastAsia="仿宋" w:cs="仿宋"/>
                <w:szCs w:val="21"/>
              </w:rPr>
            </w:pPr>
            <w:r>
              <w:rPr>
                <w:rFonts w:hint="eastAsia" w:ascii="仿宋" w:hAnsi="仿宋" w:eastAsia="仿宋" w:cs="仿宋"/>
                <w:szCs w:val="21"/>
              </w:rPr>
              <w:t>余娇</w:t>
            </w:r>
          </w:p>
        </w:tc>
        <w:tc>
          <w:tcPr>
            <w:tcW w:w="1357" w:type="dxa"/>
            <w:vAlign w:val="center"/>
          </w:tcPr>
          <w:p w14:paraId="3C99A888">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管理工程与电子商务学院管工24研</w:t>
            </w:r>
          </w:p>
        </w:tc>
        <w:tc>
          <w:tcPr>
            <w:tcW w:w="681" w:type="dxa"/>
            <w:vAlign w:val="center"/>
          </w:tcPr>
          <w:p w14:paraId="6DE34A96">
            <w:pPr>
              <w:adjustRightInd w:val="0"/>
              <w:snapToGrid w:val="0"/>
              <w:jc w:val="center"/>
              <w:rPr>
                <w:rFonts w:hint="eastAsia" w:ascii="仿宋" w:hAnsi="仿宋" w:eastAsia="仿宋" w:cs="仿宋"/>
                <w:szCs w:val="21"/>
              </w:rPr>
            </w:pPr>
            <w:r>
              <w:rPr>
                <w:rFonts w:hint="eastAsia" w:ascii="仿宋" w:hAnsi="仿宋" w:eastAsia="仿宋" w:cs="仿宋"/>
                <w:szCs w:val="21"/>
              </w:rPr>
              <w:t>女</w:t>
            </w:r>
          </w:p>
        </w:tc>
        <w:tc>
          <w:tcPr>
            <w:tcW w:w="687" w:type="dxa"/>
            <w:vAlign w:val="center"/>
          </w:tcPr>
          <w:p w14:paraId="43B14CE2">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03DF65A1">
            <w:pPr>
              <w:adjustRightInd w:val="0"/>
              <w:snapToGrid w:val="0"/>
              <w:jc w:val="center"/>
              <w:rPr>
                <w:rFonts w:hint="eastAsia" w:ascii="仿宋" w:hAnsi="仿宋" w:eastAsia="仿宋"/>
              </w:rPr>
            </w:pPr>
            <w:r>
              <w:rPr>
                <w:rFonts w:hint="eastAsia" w:ascii="仿宋" w:hAnsi="仿宋" w:eastAsia="仿宋"/>
              </w:rPr>
              <w:t>2001年12月12日</w:t>
            </w:r>
          </w:p>
        </w:tc>
        <w:tc>
          <w:tcPr>
            <w:tcW w:w="863" w:type="dxa"/>
            <w:vAlign w:val="center"/>
          </w:tcPr>
          <w:p w14:paraId="2C4A77B4">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3FDF004B">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691B1728">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4F545889">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71D55509">
            <w:pPr>
              <w:adjustRightInd w:val="0"/>
              <w:snapToGrid w:val="0"/>
              <w:jc w:val="center"/>
              <w:rPr>
                <w:rFonts w:hint="eastAsia" w:ascii="仿宋" w:hAnsi="仿宋" w:eastAsia="仿宋"/>
                <w:szCs w:val="21"/>
              </w:rPr>
            </w:pPr>
            <w:r>
              <w:rPr>
                <w:rFonts w:hint="eastAsia" w:ascii="仿宋" w:hAnsi="仿宋" w:eastAsia="仿宋"/>
                <w:szCs w:val="21"/>
              </w:rPr>
              <w:t>经浙江工商大学管工学院管理科学与工程研究生党支部党员大会通过</w:t>
            </w:r>
          </w:p>
        </w:tc>
        <w:tc>
          <w:tcPr>
            <w:tcW w:w="507" w:type="dxa"/>
            <w:vAlign w:val="center"/>
          </w:tcPr>
          <w:p w14:paraId="202C2F3C">
            <w:pPr>
              <w:adjustRightInd w:val="0"/>
              <w:snapToGrid w:val="0"/>
              <w:jc w:val="center"/>
              <w:rPr>
                <w:rFonts w:hint="eastAsia" w:ascii="仿宋" w:hAnsi="仿宋" w:eastAsia="仿宋" w:cs="仿宋"/>
                <w:szCs w:val="21"/>
              </w:rPr>
            </w:pPr>
          </w:p>
        </w:tc>
      </w:tr>
      <w:tr w14:paraId="5C025754">
        <w:trPr>
          <w:trHeight w:val="570" w:hRule="atLeast"/>
          <w:jc w:val="center"/>
        </w:trPr>
        <w:tc>
          <w:tcPr>
            <w:tcW w:w="1600" w:type="dxa"/>
            <w:vAlign w:val="center"/>
          </w:tcPr>
          <w:p w14:paraId="5BFA36DC">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管理科学与工程研究生党支部</w:t>
            </w:r>
          </w:p>
        </w:tc>
        <w:tc>
          <w:tcPr>
            <w:tcW w:w="900" w:type="dxa"/>
            <w:vAlign w:val="center"/>
          </w:tcPr>
          <w:p w14:paraId="29177D79">
            <w:pPr>
              <w:adjustRightInd w:val="0"/>
              <w:snapToGrid w:val="0"/>
              <w:jc w:val="center"/>
              <w:rPr>
                <w:rFonts w:hint="eastAsia" w:ascii="仿宋" w:hAnsi="仿宋" w:eastAsia="仿宋" w:cs="仿宋"/>
                <w:szCs w:val="21"/>
              </w:rPr>
            </w:pPr>
            <w:r>
              <w:rPr>
                <w:rFonts w:hint="eastAsia" w:ascii="仿宋" w:hAnsi="仿宋" w:eastAsia="仿宋" w:cs="仿宋"/>
                <w:szCs w:val="21"/>
              </w:rPr>
              <w:t>蒋舟浩</w:t>
            </w:r>
          </w:p>
        </w:tc>
        <w:tc>
          <w:tcPr>
            <w:tcW w:w="1357" w:type="dxa"/>
            <w:vAlign w:val="center"/>
          </w:tcPr>
          <w:p w14:paraId="053565D9">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管理工程与电子商务学院管工25研</w:t>
            </w:r>
          </w:p>
        </w:tc>
        <w:tc>
          <w:tcPr>
            <w:tcW w:w="681" w:type="dxa"/>
            <w:vAlign w:val="center"/>
          </w:tcPr>
          <w:p w14:paraId="6C90F5F8">
            <w:pPr>
              <w:adjustRightInd w:val="0"/>
              <w:snapToGrid w:val="0"/>
              <w:jc w:val="center"/>
              <w:rPr>
                <w:rFonts w:hint="eastAsia" w:ascii="仿宋" w:hAnsi="仿宋" w:eastAsia="仿宋" w:cs="仿宋"/>
                <w:szCs w:val="21"/>
              </w:rPr>
            </w:pPr>
            <w:r>
              <w:rPr>
                <w:rFonts w:hint="eastAsia" w:ascii="仿宋" w:hAnsi="仿宋" w:eastAsia="仿宋" w:cs="仿宋"/>
                <w:szCs w:val="21"/>
              </w:rPr>
              <w:t>男</w:t>
            </w:r>
          </w:p>
        </w:tc>
        <w:tc>
          <w:tcPr>
            <w:tcW w:w="687" w:type="dxa"/>
            <w:vAlign w:val="center"/>
          </w:tcPr>
          <w:p w14:paraId="10391785">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7947F67F">
            <w:pPr>
              <w:adjustRightInd w:val="0"/>
              <w:snapToGrid w:val="0"/>
              <w:jc w:val="center"/>
              <w:rPr>
                <w:rFonts w:hint="eastAsia" w:ascii="仿宋" w:hAnsi="仿宋" w:eastAsia="仿宋"/>
              </w:rPr>
            </w:pPr>
            <w:r>
              <w:rPr>
                <w:rFonts w:hint="eastAsia" w:ascii="仿宋" w:hAnsi="仿宋" w:eastAsia="仿宋"/>
              </w:rPr>
              <w:t>2003年10月19日</w:t>
            </w:r>
          </w:p>
        </w:tc>
        <w:tc>
          <w:tcPr>
            <w:tcW w:w="863" w:type="dxa"/>
            <w:vAlign w:val="center"/>
          </w:tcPr>
          <w:p w14:paraId="58C85448">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18562899">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3C603246">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51758637">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24AABD34">
            <w:pPr>
              <w:adjustRightInd w:val="0"/>
              <w:snapToGrid w:val="0"/>
              <w:jc w:val="center"/>
              <w:rPr>
                <w:rFonts w:hint="eastAsia" w:ascii="仿宋" w:hAnsi="仿宋" w:eastAsia="仿宋"/>
                <w:szCs w:val="21"/>
              </w:rPr>
            </w:pPr>
            <w:r>
              <w:rPr>
                <w:rFonts w:hint="eastAsia" w:ascii="仿宋" w:hAnsi="仿宋" w:eastAsia="仿宋"/>
                <w:szCs w:val="21"/>
              </w:rPr>
              <w:t>经浙江工商大学管工学院物流管理本科生党支部党员大会通过</w:t>
            </w:r>
          </w:p>
        </w:tc>
        <w:tc>
          <w:tcPr>
            <w:tcW w:w="507" w:type="dxa"/>
            <w:vAlign w:val="center"/>
          </w:tcPr>
          <w:p w14:paraId="452949D5">
            <w:pPr>
              <w:adjustRightInd w:val="0"/>
              <w:snapToGrid w:val="0"/>
              <w:jc w:val="center"/>
              <w:rPr>
                <w:rFonts w:hint="eastAsia" w:ascii="仿宋" w:hAnsi="仿宋" w:eastAsia="仿宋" w:cs="仿宋"/>
                <w:szCs w:val="21"/>
              </w:rPr>
            </w:pPr>
          </w:p>
        </w:tc>
      </w:tr>
      <w:tr w14:paraId="3A849CA3">
        <w:trPr>
          <w:trHeight w:val="570" w:hRule="atLeast"/>
          <w:jc w:val="center"/>
        </w:trPr>
        <w:tc>
          <w:tcPr>
            <w:tcW w:w="1600" w:type="dxa"/>
            <w:vAlign w:val="center"/>
          </w:tcPr>
          <w:p w14:paraId="502DC6C4">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管理科学与工程研究生党支部</w:t>
            </w:r>
          </w:p>
        </w:tc>
        <w:tc>
          <w:tcPr>
            <w:tcW w:w="900" w:type="dxa"/>
            <w:vAlign w:val="center"/>
          </w:tcPr>
          <w:p w14:paraId="072F34E8">
            <w:pPr>
              <w:adjustRightInd w:val="0"/>
              <w:snapToGrid w:val="0"/>
              <w:jc w:val="center"/>
              <w:rPr>
                <w:rFonts w:hint="eastAsia" w:ascii="仿宋" w:hAnsi="仿宋" w:eastAsia="仿宋" w:cs="仿宋"/>
                <w:szCs w:val="21"/>
              </w:rPr>
            </w:pPr>
            <w:r>
              <w:rPr>
                <w:rFonts w:hint="eastAsia" w:ascii="仿宋" w:hAnsi="仿宋" w:eastAsia="仿宋" w:cs="仿宋"/>
                <w:szCs w:val="21"/>
              </w:rPr>
              <w:t>范平</w:t>
            </w:r>
          </w:p>
        </w:tc>
        <w:tc>
          <w:tcPr>
            <w:tcW w:w="1357" w:type="dxa"/>
            <w:vAlign w:val="center"/>
          </w:tcPr>
          <w:p w14:paraId="390D6ABE">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管理工程与电子商务学院管工23研</w:t>
            </w:r>
          </w:p>
        </w:tc>
        <w:tc>
          <w:tcPr>
            <w:tcW w:w="681" w:type="dxa"/>
            <w:vAlign w:val="center"/>
          </w:tcPr>
          <w:p w14:paraId="52C4D948">
            <w:pPr>
              <w:adjustRightInd w:val="0"/>
              <w:snapToGrid w:val="0"/>
              <w:jc w:val="center"/>
              <w:rPr>
                <w:rFonts w:hint="eastAsia" w:ascii="仿宋" w:hAnsi="仿宋" w:eastAsia="仿宋" w:cs="仿宋"/>
                <w:szCs w:val="21"/>
              </w:rPr>
            </w:pPr>
            <w:r>
              <w:rPr>
                <w:rFonts w:hint="eastAsia" w:ascii="仿宋" w:hAnsi="仿宋" w:eastAsia="仿宋" w:cs="仿宋"/>
                <w:szCs w:val="21"/>
              </w:rPr>
              <w:t>男</w:t>
            </w:r>
          </w:p>
        </w:tc>
        <w:tc>
          <w:tcPr>
            <w:tcW w:w="687" w:type="dxa"/>
            <w:vAlign w:val="center"/>
          </w:tcPr>
          <w:p w14:paraId="64D08C53">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2FA43EF2">
            <w:pPr>
              <w:adjustRightInd w:val="0"/>
              <w:snapToGrid w:val="0"/>
              <w:jc w:val="center"/>
              <w:rPr>
                <w:rFonts w:hint="eastAsia" w:ascii="仿宋" w:hAnsi="仿宋" w:eastAsia="仿宋"/>
              </w:rPr>
            </w:pPr>
            <w:r>
              <w:rPr>
                <w:rFonts w:hint="eastAsia" w:ascii="仿宋" w:hAnsi="仿宋" w:eastAsia="仿宋"/>
              </w:rPr>
              <w:t>1999年7月16日</w:t>
            </w:r>
          </w:p>
        </w:tc>
        <w:tc>
          <w:tcPr>
            <w:tcW w:w="863" w:type="dxa"/>
            <w:vAlign w:val="center"/>
          </w:tcPr>
          <w:p w14:paraId="4B0F87E1">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2DDCA4E5">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04AEBD16">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3E98AAF1">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01E2B100">
            <w:pPr>
              <w:adjustRightInd w:val="0"/>
              <w:snapToGrid w:val="0"/>
              <w:jc w:val="center"/>
              <w:rPr>
                <w:rFonts w:hint="eastAsia" w:ascii="仿宋" w:hAnsi="仿宋" w:eastAsia="仿宋"/>
                <w:szCs w:val="21"/>
              </w:rPr>
            </w:pPr>
            <w:r>
              <w:rPr>
                <w:rFonts w:hint="eastAsia" w:ascii="仿宋" w:hAnsi="仿宋" w:eastAsia="仿宋"/>
                <w:szCs w:val="21"/>
              </w:rPr>
              <w:t>经浙江工商大学管工学院管理科学与工程研究生党支部党员大会通过</w:t>
            </w:r>
          </w:p>
        </w:tc>
        <w:tc>
          <w:tcPr>
            <w:tcW w:w="507" w:type="dxa"/>
            <w:vAlign w:val="center"/>
          </w:tcPr>
          <w:p w14:paraId="70AD117B">
            <w:pPr>
              <w:adjustRightInd w:val="0"/>
              <w:snapToGrid w:val="0"/>
              <w:jc w:val="center"/>
              <w:rPr>
                <w:rFonts w:hint="eastAsia" w:ascii="仿宋" w:hAnsi="仿宋" w:eastAsia="仿宋" w:cs="仿宋"/>
                <w:szCs w:val="21"/>
              </w:rPr>
            </w:pPr>
          </w:p>
        </w:tc>
      </w:tr>
      <w:tr w14:paraId="52E1E1AC">
        <w:trPr>
          <w:trHeight w:val="570" w:hRule="atLeast"/>
          <w:jc w:val="center"/>
        </w:trPr>
        <w:tc>
          <w:tcPr>
            <w:tcW w:w="1600" w:type="dxa"/>
            <w:vAlign w:val="center"/>
          </w:tcPr>
          <w:p w14:paraId="7B9F536F">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管理科学与工程研究生党支部</w:t>
            </w:r>
          </w:p>
        </w:tc>
        <w:tc>
          <w:tcPr>
            <w:tcW w:w="900" w:type="dxa"/>
            <w:vAlign w:val="center"/>
          </w:tcPr>
          <w:p w14:paraId="2A50C4CF">
            <w:pPr>
              <w:adjustRightInd w:val="0"/>
              <w:snapToGrid w:val="0"/>
              <w:jc w:val="center"/>
              <w:rPr>
                <w:rFonts w:hint="eastAsia" w:ascii="仿宋" w:hAnsi="仿宋" w:eastAsia="仿宋" w:cs="仿宋"/>
                <w:szCs w:val="21"/>
              </w:rPr>
            </w:pPr>
            <w:r>
              <w:rPr>
                <w:rFonts w:hint="eastAsia" w:ascii="仿宋" w:hAnsi="仿宋" w:eastAsia="仿宋" w:cs="仿宋"/>
                <w:szCs w:val="21"/>
              </w:rPr>
              <w:t>温惠媛</w:t>
            </w:r>
          </w:p>
        </w:tc>
        <w:tc>
          <w:tcPr>
            <w:tcW w:w="1357" w:type="dxa"/>
            <w:vAlign w:val="center"/>
          </w:tcPr>
          <w:p w14:paraId="779AF9DC">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管理工程与电子商务学院管工23研</w:t>
            </w:r>
          </w:p>
        </w:tc>
        <w:tc>
          <w:tcPr>
            <w:tcW w:w="681" w:type="dxa"/>
            <w:vAlign w:val="center"/>
          </w:tcPr>
          <w:p w14:paraId="0F7063C3">
            <w:pPr>
              <w:adjustRightInd w:val="0"/>
              <w:snapToGrid w:val="0"/>
              <w:jc w:val="center"/>
              <w:rPr>
                <w:rFonts w:hint="eastAsia" w:ascii="仿宋" w:hAnsi="仿宋" w:eastAsia="仿宋" w:cs="仿宋"/>
                <w:szCs w:val="21"/>
              </w:rPr>
            </w:pPr>
            <w:r>
              <w:rPr>
                <w:rFonts w:hint="eastAsia" w:ascii="仿宋" w:hAnsi="仿宋" w:eastAsia="仿宋" w:cs="仿宋"/>
                <w:szCs w:val="21"/>
              </w:rPr>
              <w:t>女</w:t>
            </w:r>
          </w:p>
        </w:tc>
        <w:tc>
          <w:tcPr>
            <w:tcW w:w="687" w:type="dxa"/>
            <w:vAlign w:val="center"/>
          </w:tcPr>
          <w:p w14:paraId="65AFE69C">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282EE669">
            <w:pPr>
              <w:adjustRightInd w:val="0"/>
              <w:snapToGrid w:val="0"/>
              <w:jc w:val="center"/>
              <w:rPr>
                <w:rFonts w:hint="eastAsia" w:ascii="仿宋" w:hAnsi="仿宋" w:eastAsia="仿宋"/>
              </w:rPr>
            </w:pPr>
            <w:r>
              <w:rPr>
                <w:rFonts w:hint="eastAsia" w:ascii="仿宋" w:hAnsi="仿宋" w:eastAsia="仿宋"/>
              </w:rPr>
              <w:t>2000年5月21日</w:t>
            </w:r>
          </w:p>
        </w:tc>
        <w:tc>
          <w:tcPr>
            <w:tcW w:w="863" w:type="dxa"/>
            <w:vAlign w:val="center"/>
          </w:tcPr>
          <w:p w14:paraId="2A4A07AA">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7514BD1A">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37A77F10">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2FC262F4">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4F5AF1D2">
            <w:pPr>
              <w:adjustRightInd w:val="0"/>
              <w:snapToGrid w:val="0"/>
              <w:jc w:val="center"/>
              <w:rPr>
                <w:rFonts w:hint="eastAsia" w:ascii="仿宋" w:hAnsi="仿宋" w:eastAsia="仿宋"/>
                <w:szCs w:val="21"/>
              </w:rPr>
            </w:pPr>
            <w:r>
              <w:rPr>
                <w:rFonts w:hint="eastAsia" w:ascii="仿宋" w:hAnsi="仿宋" w:eastAsia="仿宋"/>
                <w:szCs w:val="21"/>
              </w:rPr>
              <w:t>经浙江工商大学管工学院管理科学与工程研究生党支部党员大会通过</w:t>
            </w:r>
          </w:p>
        </w:tc>
        <w:tc>
          <w:tcPr>
            <w:tcW w:w="507" w:type="dxa"/>
            <w:vAlign w:val="center"/>
          </w:tcPr>
          <w:p w14:paraId="6EFBF48E">
            <w:pPr>
              <w:adjustRightInd w:val="0"/>
              <w:snapToGrid w:val="0"/>
              <w:jc w:val="center"/>
              <w:rPr>
                <w:rFonts w:hint="eastAsia" w:ascii="仿宋" w:hAnsi="仿宋" w:eastAsia="仿宋" w:cs="仿宋"/>
                <w:szCs w:val="21"/>
              </w:rPr>
            </w:pPr>
          </w:p>
        </w:tc>
      </w:tr>
      <w:tr w14:paraId="7E4282C7">
        <w:trPr>
          <w:trHeight w:val="570" w:hRule="atLeast"/>
          <w:jc w:val="center"/>
        </w:trPr>
        <w:tc>
          <w:tcPr>
            <w:tcW w:w="1600" w:type="dxa"/>
            <w:vAlign w:val="center"/>
          </w:tcPr>
          <w:p w14:paraId="078331CC">
            <w:pPr>
              <w:adjustRightInd w:val="0"/>
              <w:snapToGrid w:val="0"/>
              <w:jc w:val="center"/>
              <w:rPr>
                <w:rFonts w:hint="eastAsia" w:ascii="仿宋" w:hAnsi="仿宋" w:eastAsia="仿宋" w:cs="仿宋"/>
                <w:bCs/>
                <w:szCs w:val="21"/>
              </w:rPr>
            </w:pPr>
            <w:r>
              <w:rPr>
                <w:rFonts w:hint="eastAsia" w:ascii="仿宋" w:hAnsi="仿宋" w:eastAsia="仿宋" w:cs="仿宋"/>
                <w:bCs/>
                <w:szCs w:val="21"/>
              </w:rPr>
              <w:t>物流工程与管理研究生党支部</w:t>
            </w:r>
          </w:p>
        </w:tc>
        <w:tc>
          <w:tcPr>
            <w:tcW w:w="900" w:type="dxa"/>
            <w:vAlign w:val="center"/>
          </w:tcPr>
          <w:p w14:paraId="4F1A10A3">
            <w:pPr>
              <w:adjustRightInd w:val="0"/>
              <w:snapToGrid w:val="0"/>
              <w:jc w:val="center"/>
              <w:rPr>
                <w:rFonts w:hint="eastAsia" w:ascii="仿宋" w:hAnsi="仿宋" w:eastAsia="仿宋" w:cs="仿宋"/>
                <w:szCs w:val="21"/>
              </w:rPr>
            </w:pPr>
            <w:r>
              <w:rPr>
                <w:rFonts w:hint="eastAsia" w:ascii="仿宋" w:hAnsi="仿宋" w:eastAsia="仿宋" w:cs="仿宋"/>
                <w:szCs w:val="21"/>
              </w:rPr>
              <w:t>王岚</w:t>
            </w:r>
          </w:p>
        </w:tc>
        <w:tc>
          <w:tcPr>
            <w:tcW w:w="1357" w:type="dxa"/>
            <w:vAlign w:val="center"/>
          </w:tcPr>
          <w:p w14:paraId="35FD1987">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管理工程与电子商务学院物流23研</w:t>
            </w:r>
          </w:p>
        </w:tc>
        <w:tc>
          <w:tcPr>
            <w:tcW w:w="681" w:type="dxa"/>
            <w:vAlign w:val="center"/>
          </w:tcPr>
          <w:p w14:paraId="49C9217D">
            <w:pPr>
              <w:adjustRightInd w:val="0"/>
              <w:snapToGrid w:val="0"/>
              <w:jc w:val="center"/>
              <w:rPr>
                <w:rFonts w:hint="eastAsia" w:ascii="仿宋" w:hAnsi="仿宋" w:eastAsia="仿宋" w:cs="仿宋"/>
                <w:szCs w:val="21"/>
              </w:rPr>
            </w:pPr>
            <w:r>
              <w:rPr>
                <w:rFonts w:hint="eastAsia" w:ascii="仿宋" w:hAnsi="仿宋" w:eastAsia="仿宋" w:cs="仿宋"/>
                <w:szCs w:val="21"/>
              </w:rPr>
              <w:t>女</w:t>
            </w:r>
          </w:p>
        </w:tc>
        <w:tc>
          <w:tcPr>
            <w:tcW w:w="687" w:type="dxa"/>
            <w:vAlign w:val="center"/>
          </w:tcPr>
          <w:p w14:paraId="4416A342">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3381F591">
            <w:pPr>
              <w:adjustRightInd w:val="0"/>
              <w:snapToGrid w:val="0"/>
              <w:jc w:val="center"/>
              <w:rPr>
                <w:rFonts w:hint="eastAsia" w:ascii="仿宋" w:hAnsi="仿宋" w:eastAsia="仿宋"/>
              </w:rPr>
            </w:pPr>
            <w:r>
              <w:rPr>
                <w:rFonts w:hint="eastAsia" w:ascii="仿宋" w:hAnsi="仿宋" w:eastAsia="仿宋"/>
              </w:rPr>
              <w:t>1999年12月14日</w:t>
            </w:r>
          </w:p>
        </w:tc>
        <w:tc>
          <w:tcPr>
            <w:tcW w:w="863" w:type="dxa"/>
            <w:vAlign w:val="center"/>
          </w:tcPr>
          <w:p w14:paraId="1BB6864F">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444B34E1">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14386DB6">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53D5AE04">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4781B38F">
            <w:pPr>
              <w:adjustRightInd w:val="0"/>
              <w:snapToGrid w:val="0"/>
              <w:jc w:val="center"/>
              <w:rPr>
                <w:rFonts w:hint="eastAsia" w:ascii="仿宋" w:hAnsi="仿宋" w:eastAsia="仿宋"/>
                <w:szCs w:val="21"/>
              </w:rPr>
            </w:pPr>
            <w:r>
              <w:rPr>
                <w:rFonts w:hint="eastAsia" w:ascii="仿宋" w:hAnsi="仿宋" w:eastAsia="仿宋"/>
                <w:szCs w:val="21"/>
              </w:rPr>
              <w:t>经浙江工商大学管工学院物流工程与管理研究生党支部党员大会通过</w:t>
            </w:r>
          </w:p>
        </w:tc>
        <w:tc>
          <w:tcPr>
            <w:tcW w:w="507" w:type="dxa"/>
            <w:vAlign w:val="center"/>
          </w:tcPr>
          <w:p w14:paraId="55D24233">
            <w:pPr>
              <w:adjustRightInd w:val="0"/>
              <w:snapToGrid w:val="0"/>
              <w:jc w:val="center"/>
              <w:rPr>
                <w:rFonts w:hint="eastAsia" w:ascii="仿宋" w:hAnsi="仿宋" w:eastAsia="仿宋" w:cs="仿宋"/>
                <w:szCs w:val="21"/>
              </w:rPr>
            </w:pPr>
          </w:p>
        </w:tc>
      </w:tr>
      <w:tr w14:paraId="39CA7178">
        <w:trPr>
          <w:trHeight w:val="570" w:hRule="atLeast"/>
          <w:jc w:val="center"/>
        </w:trPr>
        <w:tc>
          <w:tcPr>
            <w:tcW w:w="1600" w:type="dxa"/>
            <w:vAlign w:val="center"/>
          </w:tcPr>
          <w:p w14:paraId="3D57336A">
            <w:pPr>
              <w:adjustRightInd w:val="0"/>
              <w:snapToGrid w:val="0"/>
              <w:jc w:val="center"/>
              <w:rPr>
                <w:rFonts w:hint="eastAsia" w:ascii="仿宋" w:hAnsi="仿宋" w:eastAsia="仿宋" w:cs="仿宋"/>
                <w:bCs/>
                <w:szCs w:val="21"/>
              </w:rPr>
            </w:pPr>
            <w:r>
              <w:rPr>
                <w:rFonts w:hint="eastAsia" w:ascii="仿宋" w:hAnsi="仿宋" w:eastAsia="仿宋" w:cs="仿宋"/>
                <w:bCs/>
                <w:szCs w:val="21"/>
              </w:rPr>
              <w:t>物流工程与管理研究生党支部</w:t>
            </w:r>
          </w:p>
        </w:tc>
        <w:tc>
          <w:tcPr>
            <w:tcW w:w="900" w:type="dxa"/>
            <w:vAlign w:val="center"/>
          </w:tcPr>
          <w:p w14:paraId="555C4F09">
            <w:pPr>
              <w:adjustRightInd w:val="0"/>
              <w:snapToGrid w:val="0"/>
              <w:jc w:val="center"/>
              <w:rPr>
                <w:rFonts w:hint="eastAsia" w:ascii="仿宋" w:hAnsi="仿宋" w:eastAsia="仿宋" w:cs="仿宋"/>
                <w:szCs w:val="21"/>
              </w:rPr>
            </w:pPr>
            <w:r>
              <w:rPr>
                <w:rFonts w:hint="eastAsia" w:ascii="仿宋" w:hAnsi="仿宋" w:eastAsia="仿宋" w:cs="仿宋"/>
                <w:szCs w:val="21"/>
              </w:rPr>
              <w:t>杨天泽</w:t>
            </w:r>
          </w:p>
        </w:tc>
        <w:tc>
          <w:tcPr>
            <w:tcW w:w="1357" w:type="dxa"/>
            <w:vAlign w:val="center"/>
          </w:tcPr>
          <w:p w14:paraId="5150EAD4">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管理工程与电子商务学院物流23研</w:t>
            </w:r>
          </w:p>
        </w:tc>
        <w:tc>
          <w:tcPr>
            <w:tcW w:w="681" w:type="dxa"/>
            <w:vAlign w:val="center"/>
          </w:tcPr>
          <w:p w14:paraId="284DA9B3">
            <w:pPr>
              <w:adjustRightInd w:val="0"/>
              <w:snapToGrid w:val="0"/>
              <w:jc w:val="center"/>
              <w:rPr>
                <w:rFonts w:hint="eastAsia" w:ascii="仿宋" w:hAnsi="仿宋" w:eastAsia="仿宋" w:cs="仿宋"/>
                <w:szCs w:val="21"/>
              </w:rPr>
            </w:pPr>
            <w:r>
              <w:rPr>
                <w:rFonts w:hint="eastAsia" w:ascii="仿宋" w:hAnsi="仿宋" w:eastAsia="仿宋" w:cs="仿宋"/>
                <w:szCs w:val="21"/>
              </w:rPr>
              <w:t>男</w:t>
            </w:r>
          </w:p>
        </w:tc>
        <w:tc>
          <w:tcPr>
            <w:tcW w:w="687" w:type="dxa"/>
            <w:vAlign w:val="center"/>
          </w:tcPr>
          <w:p w14:paraId="4673F3F8">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696356EB">
            <w:pPr>
              <w:adjustRightInd w:val="0"/>
              <w:snapToGrid w:val="0"/>
              <w:jc w:val="center"/>
              <w:rPr>
                <w:rFonts w:hint="eastAsia" w:ascii="仿宋" w:hAnsi="仿宋" w:eastAsia="仿宋"/>
              </w:rPr>
            </w:pPr>
            <w:r>
              <w:rPr>
                <w:rFonts w:hint="eastAsia" w:ascii="仿宋" w:hAnsi="仿宋" w:eastAsia="仿宋"/>
              </w:rPr>
              <w:t>2001年10月1日</w:t>
            </w:r>
          </w:p>
        </w:tc>
        <w:tc>
          <w:tcPr>
            <w:tcW w:w="863" w:type="dxa"/>
            <w:vAlign w:val="center"/>
          </w:tcPr>
          <w:p w14:paraId="230A6FCE">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62700408">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7E578AB5">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7F713FDB">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36ABA95F">
            <w:pPr>
              <w:adjustRightInd w:val="0"/>
              <w:snapToGrid w:val="0"/>
              <w:jc w:val="center"/>
              <w:rPr>
                <w:rFonts w:hint="eastAsia" w:ascii="仿宋" w:hAnsi="仿宋" w:eastAsia="仿宋"/>
                <w:szCs w:val="21"/>
              </w:rPr>
            </w:pPr>
            <w:r>
              <w:rPr>
                <w:rFonts w:hint="eastAsia" w:ascii="仿宋" w:hAnsi="仿宋" w:eastAsia="仿宋"/>
                <w:szCs w:val="21"/>
              </w:rPr>
              <w:t>经浙江工商大学管工学院物流工程与管理研究生党支部党员大会通过</w:t>
            </w:r>
          </w:p>
        </w:tc>
        <w:tc>
          <w:tcPr>
            <w:tcW w:w="507" w:type="dxa"/>
            <w:vAlign w:val="center"/>
          </w:tcPr>
          <w:p w14:paraId="728D823E">
            <w:pPr>
              <w:adjustRightInd w:val="0"/>
              <w:snapToGrid w:val="0"/>
              <w:jc w:val="center"/>
              <w:rPr>
                <w:rFonts w:hint="eastAsia" w:ascii="仿宋" w:hAnsi="仿宋" w:eastAsia="仿宋" w:cs="仿宋"/>
                <w:szCs w:val="21"/>
              </w:rPr>
            </w:pPr>
          </w:p>
        </w:tc>
      </w:tr>
      <w:tr w14:paraId="0F2D9200">
        <w:trPr>
          <w:trHeight w:val="570" w:hRule="atLeast"/>
          <w:jc w:val="center"/>
        </w:trPr>
        <w:tc>
          <w:tcPr>
            <w:tcW w:w="1600" w:type="dxa"/>
            <w:vAlign w:val="center"/>
          </w:tcPr>
          <w:p w14:paraId="6119FEF2">
            <w:pPr>
              <w:adjustRightInd w:val="0"/>
              <w:snapToGrid w:val="0"/>
              <w:jc w:val="center"/>
              <w:rPr>
                <w:rFonts w:hint="eastAsia" w:ascii="仿宋" w:hAnsi="仿宋" w:eastAsia="仿宋" w:cs="仿宋"/>
                <w:bCs/>
                <w:szCs w:val="21"/>
              </w:rPr>
            </w:pPr>
            <w:r>
              <w:rPr>
                <w:rFonts w:hint="eastAsia" w:ascii="仿宋" w:hAnsi="仿宋" w:eastAsia="仿宋" w:cs="仿宋"/>
                <w:bCs/>
                <w:szCs w:val="21"/>
              </w:rPr>
              <w:t>物流工程与管理研究生党支部</w:t>
            </w:r>
          </w:p>
        </w:tc>
        <w:tc>
          <w:tcPr>
            <w:tcW w:w="900" w:type="dxa"/>
            <w:vAlign w:val="center"/>
          </w:tcPr>
          <w:p w14:paraId="3D567237">
            <w:pPr>
              <w:adjustRightInd w:val="0"/>
              <w:snapToGrid w:val="0"/>
              <w:jc w:val="center"/>
              <w:rPr>
                <w:rFonts w:hint="eastAsia" w:ascii="仿宋" w:hAnsi="仿宋" w:eastAsia="仿宋" w:cs="仿宋"/>
                <w:szCs w:val="21"/>
              </w:rPr>
            </w:pPr>
            <w:r>
              <w:rPr>
                <w:rFonts w:hint="eastAsia" w:ascii="仿宋" w:hAnsi="仿宋" w:eastAsia="仿宋" w:cs="仿宋"/>
                <w:szCs w:val="21"/>
              </w:rPr>
              <w:t>陈蕊</w:t>
            </w:r>
          </w:p>
        </w:tc>
        <w:tc>
          <w:tcPr>
            <w:tcW w:w="1357" w:type="dxa"/>
            <w:vAlign w:val="center"/>
          </w:tcPr>
          <w:p w14:paraId="38687BD3">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管理工程与电子商务学院物流23研</w:t>
            </w:r>
          </w:p>
        </w:tc>
        <w:tc>
          <w:tcPr>
            <w:tcW w:w="681" w:type="dxa"/>
            <w:vAlign w:val="center"/>
          </w:tcPr>
          <w:p w14:paraId="1B63314F">
            <w:pPr>
              <w:adjustRightInd w:val="0"/>
              <w:snapToGrid w:val="0"/>
              <w:jc w:val="center"/>
              <w:rPr>
                <w:rFonts w:hint="eastAsia" w:ascii="仿宋" w:hAnsi="仿宋" w:eastAsia="仿宋" w:cs="仿宋"/>
                <w:szCs w:val="21"/>
              </w:rPr>
            </w:pPr>
            <w:r>
              <w:rPr>
                <w:rFonts w:hint="eastAsia" w:ascii="仿宋" w:hAnsi="仿宋" w:eastAsia="仿宋" w:cs="仿宋"/>
                <w:szCs w:val="21"/>
              </w:rPr>
              <w:t>女</w:t>
            </w:r>
          </w:p>
        </w:tc>
        <w:tc>
          <w:tcPr>
            <w:tcW w:w="687" w:type="dxa"/>
            <w:vAlign w:val="center"/>
          </w:tcPr>
          <w:p w14:paraId="47676D81">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65E0C47A">
            <w:pPr>
              <w:adjustRightInd w:val="0"/>
              <w:snapToGrid w:val="0"/>
              <w:jc w:val="center"/>
              <w:rPr>
                <w:rFonts w:hint="eastAsia" w:ascii="仿宋" w:hAnsi="仿宋" w:eastAsia="仿宋"/>
              </w:rPr>
            </w:pPr>
            <w:r>
              <w:rPr>
                <w:rFonts w:hint="eastAsia" w:ascii="仿宋" w:hAnsi="仿宋" w:eastAsia="仿宋"/>
              </w:rPr>
              <w:t>2000年12月2日</w:t>
            </w:r>
          </w:p>
        </w:tc>
        <w:tc>
          <w:tcPr>
            <w:tcW w:w="863" w:type="dxa"/>
            <w:vAlign w:val="center"/>
          </w:tcPr>
          <w:p w14:paraId="7ADE7B9F">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443973E7">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6B20498B">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50B25786">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64D49D99">
            <w:pPr>
              <w:adjustRightInd w:val="0"/>
              <w:snapToGrid w:val="0"/>
              <w:jc w:val="center"/>
              <w:rPr>
                <w:rFonts w:hint="eastAsia" w:ascii="仿宋" w:hAnsi="仿宋" w:eastAsia="仿宋"/>
                <w:szCs w:val="21"/>
              </w:rPr>
            </w:pPr>
            <w:r>
              <w:rPr>
                <w:rFonts w:hint="eastAsia" w:ascii="仿宋" w:hAnsi="仿宋" w:eastAsia="仿宋"/>
                <w:szCs w:val="21"/>
              </w:rPr>
              <w:t>经浙江工商大学管工学院物流工程与管理研究生党支部党员大会通过</w:t>
            </w:r>
          </w:p>
        </w:tc>
        <w:tc>
          <w:tcPr>
            <w:tcW w:w="507" w:type="dxa"/>
            <w:vAlign w:val="center"/>
          </w:tcPr>
          <w:p w14:paraId="4BAEE254">
            <w:pPr>
              <w:adjustRightInd w:val="0"/>
              <w:snapToGrid w:val="0"/>
              <w:jc w:val="center"/>
              <w:rPr>
                <w:rFonts w:hint="eastAsia" w:ascii="仿宋" w:hAnsi="仿宋" w:eastAsia="仿宋" w:cs="仿宋"/>
                <w:szCs w:val="21"/>
              </w:rPr>
            </w:pPr>
          </w:p>
        </w:tc>
      </w:tr>
      <w:tr w14:paraId="3D9A0EB1">
        <w:trPr>
          <w:trHeight w:val="570" w:hRule="atLeast"/>
          <w:jc w:val="center"/>
        </w:trPr>
        <w:tc>
          <w:tcPr>
            <w:tcW w:w="1600" w:type="dxa"/>
            <w:vAlign w:val="center"/>
          </w:tcPr>
          <w:p w14:paraId="01A8332E">
            <w:pPr>
              <w:adjustRightInd w:val="0"/>
              <w:snapToGrid w:val="0"/>
              <w:jc w:val="center"/>
              <w:rPr>
                <w:rFonts w:hint="eastAsia" w:ascii="仿宋" w:hAnsi="仿宋" w:eastAsia="仿宋" w:cs="仿宋"/>
                <w:bCs/>
                <w:szCs w:val="21"/>
              </w:rPr>
            </w:pPr>
            <w:r>
              <w:rPr>
                <w:rFonts w:hint="eastAsia" w:ascii="仿宋" w:hAnsi="仿宋" w:eastAsia="仿宋" w:cs="仿宋"/>
                <w:bCs/>
                <w:szCs w:val="21"/>
              </w:rPr>
              <w:t>物流工程与管理研究生党支部</w:t>
            </w:r>
          </w:p>
        </w:tc>
        <w:tc>
          <w:tcPr>
            <w:tcW w:w="900" w:type="dxa"/>
            <w:vAlign w:val="center"/>
          </w:tcPr>
          <w:p w14:paraId="2CC01E5D">
            <w:pPr>
              <w:adjustRightInd w:val="0"/>
              <w:snapToGrid w:val="0"/>
              <w:jc w:val="center"/>
              <w:rPr>
                <w:rFonts w:hint="eastAsia" w:ascii="仿宋" w:hAnsi="仿宋" w:eastAsia="仿宋" w:cs="仿宋"/>
                <w:szCs w:val="21"/>
              </w:rPr>
            </w:pPr>
            <w:r>
              <w:rPr>
                <w:rFonts w:hint="eastAsia" w:ascii="仿宋" w:hAnsi="仿宋" w:eastAsia="仿宋" w:cs="仿宋"/>
                <w:szCs w:val="21"/>
              </w:rPr>
              <w:t>王浩铭</w:t>
            </w:r>
          </w:p>
        </w:tc>
        <w:tc>
          <w:tcPr>
            <w:tcW w:w="1357" w:type="dxa"/>
            <w:vAlign w:val="center"/>
          </w:tcPr>
          <w:p w14:paraId="6159A788">
            <w:pPr>
              <w:adjustRightInd w:val="0"/>
              <w:snapToGrid w:val="0"/>
              <w:jc w:val="center"/>
              <w:rPr>
                <w:rFonts w:hint="eastAsia" w:ascii="仿宋" w:hAnsi="仿宋" w:eastAsia="仿宋" w:cs="仿宋"/>
                <w:bCs/>
                <w:szCs w:val="21"/>
              </w:rPr>
            </w:pPr>
            <w:r>
              <w:rPr>
                <w:rFonts w:hint="eastAsia" w:ascii="仿宋" w:hAnsi="仿宋" w:eastAsia="仿宋" w:cs="仿宋"/>
                <w:bCs/>
                <w:szCs w:val="21"/>
              </w:rPr>
              <w:t>管理工程与电子商务学院物流23研</w:t>
            </w:r>
          </w:p>
        </w:tc>
        <w:tc>
          <w:tcPr>
            <w:tcW w:w="681" w:type="dxa"/>
            <w:vAlign w:val="center"/>
          </w:tcPr>
          <w:p w14:paraId="477CF844">
            <w:pPr>
              <w:adjustRightInd w:val="0"/>
              <w:snapToGrid w:val="0"/>
              <w:jc w:val="center"/>
              <w:rPr>
                <w:rFonts w:hint="eastAsia" w:ascii="仿宋" w:hAnsi="仿宋" w:eastAsia="仿宋" w:cs="仿宋"/>
                <w:szCs w:val="21"/>
              </w:rPr>
            </w:pPr>
            <w:r>
              <w:rPr>
                <w:rFonts w:hint="eastAsia" w:ascii="仿宋" w:hAnsi="仿宋" w:eastAsia="仿宋" w:cs="仿宋"/>
                <w:szCs w:val="21"/>
              </w:rPr>
              <w:t>男</w:t>
            </w:r>
          </w:p>
        </w:tc>
        <w:tc>
          <w:tcPr>
            <w:tcW w:w="687" w:type="dxa"/>
            <w:vAlign w:val="center"/>
          </w:tcPr>
          <w:p w14:paraId="204D216C">
            <w:pPr>
              <w:adjustRightInd w:val="0"/>
              <w:snapToGrid w:val="0"/>
              <w:jc w:val="center"/>
              <w:rPr>
                <w:rFonts w:hint="eastAsia" w:ascii="仿宋" w:hAnsi="仿宋" w:eastAsia="仿宋" w:cs="仿宋"/>
                <w:szCs w:val="21"/>
              </w:rPr>
            </w:pPr>
            <w:r>
              <w:rPr>
                <w:rFonts w:hint="eastAsia" w:ascii="仿宋" w:hAnsi="仿宋" w:eastAsia="仿宋" w:cs="仿宋"/>
                <w:szCs w:val="21"/>
              </w:rPr>
              <w:t>汉族</w:t>
            </w:r>
          </w:p>
        </w:tc>
        <w:tc>
          <w:tcPr>
            <w:tcW w:w="1174" w:type="dxa"/>
            <w:vAlign w:val="center"/>
          </w:tcPr>
          <w:p w14:paraId="4A07E21C">
            <w:pPr>
              <w:adjustRightInd w:val="0"/>
              <w:snapToGrid w:val="0"/>
              <w:jc w:val="center"/>
              <w:rPr>
                <w:rFonts w:hint="eastAsia" w:ascii="仿宋" w:hAnsi="仿宋" w:eastAsia="仿宋"/>
              </w:rPr>
            </w:pPr>
            <w:r>
              <w:rPr>
                <w:rFonts w:hint="eastAsia" w:ascii="仿宋" w:hAnsi="仿宋" w:eastAsia="仿宋"/>
              </w:rPr>
              <w:t>1999年10月21日</w:t>
            </w:r>
          </w:p>
        </w:tc>
        <w:tc>
          <w:tcPr>
            <w:tcW w:w="863" w:type="dxa"/>
            <w:vAlign w:val="center"/>
          </w:tcPr>
          <w:p w14:paraId="2B7A16A7">
            <w:pPr>
              <w:adjustRightInd w:val="0"/>
              <w:snapToGrid w:val="0"/>
              <w:jc w:val="center"/>
              <w:rPr>
                <w:rFonts w:hint="eastAsia" w:ascii="仿宋" w:hAnsi="仿宋" w:eastAsia="仿宋" w:cs="仿宋"/>
                <w:szCs w:val="21"/>
              </w:rPr>
            </w:pPr>
            <w:r>
              <w:rPr>
                <w:rFonts w:hint="eastAsia" w:ascii="仿宋" w:hAnsi="仿宋" w:eastAsia="仿宋" w:cs="仿宋"/>
                <w:szCs w:val="21"/>
              </w:rPr>
              <w:t>本科</w:t>
            </w:r>
          </w:p>
        </w:tc>
        <w:tc>
          <w:tcPr>
            <w:tcW w:w="1127" w:type="dxa"/>
            <w:vAlign w:val="center"/>
          </w:tcPr>
          <w:p w14:paraId="05C3CD47">
            <w:pPr>
              <w:adjustRightInd w:val="0"/>
              <w:snapToGrid w:val="0"/>
              <w:jc w:val="center"/>
              <w:rPr>
                <w:rFonts w:hint="eastAsia" w:ascii="仿宋" w:hAnsi="仿宋" w:eastAsia="仿宋" w:cs="仿宋"/>
                <w:szCs w:val="21"/>
              </w:rPr>
            </w:pPr>
            <w:r>
              <w:rPr>
                <w:rFonts w:hint="eastAsia" w:ascii="仿宋" w:hAnsi="仿宋" w:eastAsia="仿宋" w:cs="仿宋"/>
                <w:szCs w:val="21"/>
              </w:rPr>
              <w:t>中共预备党员</w:t>
            </w:r>
          </w:p>
        </w:tc>
        <w:tc>
          <w:tcPr>
            <w:tcW w:w="1080" w:type="dxa"/>
            <w:vAlign w:val="center"/>
          </w:tcPr>
          <w:p w14:paraId="43A6D0A5">
            <w:pPr>
              <w:adjustRightInd w:val="0"/>
              <w:snapToGrid w:val="0"/>
              <w:jc w:val="center"/>
              <w:rPr>
                <w:rFonts w:hint="eastAsia" w:ascii="仿宋" w:hAnsi="仿宋" w:eastAsia="仿宋" w:cs="仿宋"/>
                <w:bCs/>
                <w:szCs w:val="21"/>
              </w:rPr>
            </w:pPr>
            <w:r>
              <w:rPr>
                <w:rFonts w:hint="eastAsia" w:ascii="仿宋" w:hAnsi="仿宋" w:eastAsia="仿宋" w:cs="仿宋"/>
                <w:bCs/>
                <w:szCs w:val="21"/>
              </w:rPr>
              <w:t>无</w:t>
            </w:r>
          </w:p>
        </w:tc>
        <w:tc>
          <w:tcPr>
            <w:tcW w:w="1868" w:type="dxa"/>
            <w:vAlign w:val="center"/>
          </w:tcPr>
          <w:p w14:paraId="719F1817">
            <w:pPr>
              <w:adjustRightInd w:val="0"/>
              <w:snapToGrid w:val="0"/>
              <w:jc w:val="center"/>
              <w:rPr>
                <w:rFonts w:hint="eastAsia" w:ascii="仿宋" w:hAnsi="仿宋" w:eastAsia="仿宋" w:cs="仿宋"/>
                <w:szCs w:val="21"/>
              </w:rPr>
            </w:pPr>
            <w:r>
              <w:rPr>
                <w:rFonts w:hint="eastAsia" w:ascii="仿宋" w:hAnsi="仿宋" w:eastAsia="仿宋" w:cs="仿宋"/>
                <w:szCs w:val="21"/>
              </w:rPr>
              <w:t>2024年12月5日</w:t>
            </w:r>
          </w:p>
        </w:tc>
        <w:tc>
          <w:tcPr>
            <w:tcW w:w="2462" w:type="dxa"/>
            <w:vAlign w:val="center"/>
          </w:tcPr>
          <w:p w14:paraId="7F6C1580">
            <w:pPr>
              <w:adjustRightInd w:val="0"/>
              <w:snapToGrid w:val="0"/>
              <w:jc w:val="center"/>
              <w:rPr>
                <w:rFonts w:hint="eastAsia" w:ascii="仿宋" w:hAnsi="仿宋" w:eastAsia="仿宋"/>
                <w:szCs w:val="21"/>
              </w:rPr>
            </w:pPr>
            <w:r>
              <w:rPr>
                <w:rFonts w:hint="eastAsia" w:ascii="仿宋" w:hAnsi="仿宋" w:eastAsia="仿宋"/>
                <w:szCs w:val="21"/>
              </w:rPr>
              <w:t>经浙江工商大学管工学院物流工程与管理研究生党支部党员大会通过</w:t>
            </w:r>
          </w:p>
        </w:tc>
        <w:tc>
          <w:tcPr>
            <w:tcW w:w="507" w:type="dxa"/>
            <w:vAlign w:val="center"/>
          </w:tcPr>
          <w:p w14:paraId="7081C61C">
            <w:pPr>
              <w:adjustRightInd w:val="0"/>
              <w:snapToGrid w:val="0"/>
              <w:jc w:val="center"/>
              <w:rPr>
                <w:rFonts w:hint="eastAsia" w:ascii="仿宋" w:hAnsi="仿宋" w:eastAsia="仿宋" w:cs="仿宋"/>
                <w:szCs w:val="21"/>
              </w:rPr>
            </w:pPr>
          </w:p>
        </w:tc>
      </w:tr>
    </w:tbl>
    <w:p w14:paraId="39BB11CB">
      <w:pPr>
        <w:spacing w:line="360" w:lineRule="exact"/>
        <w:rPr>
          <w:rFonts w:hint="eastAsia" w:ascii="仿宋" w:hAnsi="仿宋" w:eastAsia="仿宋"/>
          <w:sz w:val="24"/>
        </w:rPr>
      </w:pPr>
    </w:p>
    <w:p w14:paraId="0804CA35">
      <w:pPr>
        <w:spacing w:line="360" w:lineRule="exact"/>
        <w:jc w:val="right"/>
        <w:rPr>
          <w:rFonts w:hint="eastAsia" w:ascii="仿宋" w:hAnsi="仿宋" w:eastAsia="仿宋"/>
          <w:sz w:val="24"/>
        </w:rPr>
      </w:pPr>
      <w:r>
        <w:rPr>
          <w:rFonts w:hint="eastAsia" w:ascii="仿宋" w:hAnsi="仿宋" w:eastAsia="仿宋"/>
          <w:sz w:val="24"/>
        </w:rPr>
        <w:t>中共浙江工商大学管理工程与电子商务学院（跨境电商学院）</w:t>
      </w:r>
    </w:p>
    <w:p w14:paraId="79EA75A8">
      <w:pPr>
        <w:spacing w:line="360" w:lineRule="exact"/>
        <w:ind w:firstLine="10560" w:firstLineChars="4400"/>
        <w:rPr>
          <w:rFonts w:hint="eastAsia" w:ascii="仿宋" w:hAnsi="仿宋" w:eastAsia="仿宋"/>
          <w:sz w:val="28"/>
          <w:szCs w:val="28"/>
        </w:rPr>
      </w:pPr>
      <w:r>
        <w:rPr>
          <w:rFonts w:hint="eastAsia" w:ascii="仿宋" w:hAnsi="仿宋" w:eastAsia="仿宋"/>
          <w:sz w:val="24"/>
        </w:rPr>
        <w:t>2025年11月28日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FDE44"/>
    <w:rsid w:val="00023696"/>
    <w:rsid w:val="000E4AEA"/>
    <w:rsid w:val="00105E9C"/>
    <w:rsid w:val="002373FF"/>
    <w:rsid w:val="003057A8"/>
    <w:rsid w:val="003338F1"/>
    <w:rsid w:val="00891EB1"/>
    <w:rsid w:val="008F08CC"/>
    <w:rsid w:val="00AA7793"/>
    <w:rsid w:val="00AB47B6"/>
    <w:rsid w:val="00BD14E9"/>
    <w:rsid w:val="00DE551E"/>
    <w:rsid w:val="00E74738"/>
    <w:rsid w:val="00F62B9A"/>
    <w:rsid w:val="00FD494F"/>
    <w:rsid w:val="01487061"/>
    <w:rsid w:val="03CD57DC"/>
    <w:rsid w:val="08C72F61"/>
    <w:rsid w:val="140E413A"/>
    <w:rsid w:val="1FFF5FFE"/>
    <w:rsid w:val="22CE3412"/>
    <w:rsid w:val="2DEA1268"/>
    <w:rsid w:val="2FF15DD9"/>
    <w:rsid w:val="65E24F34"/>
    <w:rsid w:val="682664D1"/>
    <w:rsid w:val="7EDFDE44"/>
    <w:rsid w:val="7EF7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102"/>
      <w:ind w:left="112"/>
    </w:pPr>
    <w:rPr>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uiPriority w:val="0"/>
    <w:pPr>
      <w:tabs>
        <w:tab w:val="center" w:pos="4153"/>
        <w:tab w:val="right" w:pos="8306"/>
      </w:tabs>
      <w:snapToGrid w:val="0"/>
      <w:jc w:val="center"/>
    </w:pPr>
    <w:rPr>
      <w:sz w:val="18"/>
      <w:szCs w:val="18"/>
    </w:rPr>
  </w:style>
  <w:style w:type="character" w:customStyle="1" w:styleId="7">
    <w:name w:val="页眉 字符"/>
    <w:basedOn w:val="6"/>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890</Words>
  <Characters>997</Characters>
  <Lines>199</Lines>
  <Paragraphs>188</Paragraphs>
  <TotalTime>78</TotalTime>
  <ScaleCrop>false</ScaleCrop>
  <LinksUpToDate>false</LinksUpToDate>
  <CharactersWithSpaces>1699</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2025-06-06T07:16:00Z</dcterms:created>
  <dc:creator>Elena </dc:creator>
  <cp:lastModifiedBy>Elena </cp:lastModifiedBy>
  <dcterms:modified xsi:type="dcterms:W3CDTF">2025-12-07T15:31:17Z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F9144FB26D11B64F452D35698B83E1CC_43</vt:lpwstr>
  </property>
  <property fmtid="{D5CDD505-2E9C-101B-9397-08002B2CF9AE}" pid="4" name="KSOTemplateDocerSaveRecord">
    <vt:lpwstr>eyJoZGlkIjoiMmQ2OWJlYjJiZTZhYjJhMzRiNGM2OTc3OTRiNzc4ZjciLCJ1c2VySWQiOiIxMjY4NjM0NjA1In0=</vt:lpwstr>
  </property>
</Properties>
</file>